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CA" w:rsidRPr="00C22163" w:rsidRDefault="00C22163">
      <w:pPr>
        <w:spacing w:after="0" w:line="240" w:lineRule="auto"/>
        <w:jc w:val="center"/>
        <w:rPr>
          <w:rFonts w:ascii="Corbel" w:hAnsi="Corbel"/>
          <w:b/>
          <w:color w:val="365F91" w:themeColor="accent1" w:themeShade="BF"/>
          <w:sz w:val="16"/>
          <w:szCs w:val="16"/>
        </w:rPr>
      </w:pPr>
      <w:r w:rsidRPr="00C22163">
        <w:rPr>
          <w:rFonts w:ascii="Corbel" w:hAnsi="Corbel"/>
          <w:b/>
          <w:color w:val="365F91" w:themeColor="accent1" w:themeShade="BF"/>
          <w:sz w:val="16"/>
          <w:szCs w:val="16"/>
        </w:rPr>
        <w:t>MODULO D’ISCRIZIONE</w:t>
      </w:r>
    </w:p>
    <w:p w:rsidR="001453CA" w:rsidRDefault="00C22163">
      <w:pPr>
        <w:spacing w:after="0" w:line="320" w:lineRule="exact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Il/La sottoscritto/a ____________________________________________ nato/a a ____________________________ (_____) il ________________ e residente a __________________________________________ (_____) Via ____________________________________________ n. ___________ Tel. __________________________ Cell. __________________________ e-mail ______________________________________________________ C.F. ________________________________________________________ P. IVA _______________________________________________________</w:t>
      </w:r>
      <w:r>
        <w:rPr>
          <w:rFonts w:ascii="Corbel" w:hAnsi="Corbel"/>
          <w:sz w:val="16"/>
          <w:szCs w:val="16"/>
        </w:rPr>
        <w:br/>
        <w:t>Professione __________________________________________________</w:t>
      </w:r>
      <w:r>
        <w:rPr>
          <w:rFonts w:ascii="Corbel" w:hAnsi="Corbel"/>
          <w:sz w:val="16"/>
          <w:szCs w:val="16"/>
        </w:rPr>
        <w:br/>
        <w:t>Iscritto all’Ordine _____________________________________________</w:t>
      </w:r>
      <w:r>
        <w:rPr>
          <w:rFonts w:ascii="Corbel" w:hAnsi="Corbel"/>
          <w:sz w:val="16"/>
          <w:szCs w:val="16"/>
        </w:rPr>
        <w:br/>
        <w:t>della Regione ________________________________________________</w:t>
      </w:r>
      <w:r>
        <w:rPr>
          <w:rFonts w:ascii="Corbel" w:hAnsi="Corbel"/>
          <w:sz w:val="16"/>
          <w:szCs w:val="16"/>
        </w:rPr>
        <w:br/>
        <w:t xml:space="preserve">Chiede di essere iscritto al convegno del </w:t>
      </w:r>
      <w:r w:rsidR="00AC615C">
        <w:rPr>
          <w:rFonts w:ascii="Corbel" w:hAnsi="Corbel"/>
          <w:sz w:val="16"/>
          <w:szCs w:val="16"/>
        </w:rPr>
        <w:t>5</w:t>
      </w:r>
      <w:r>
        <w:rPr>
          <w:rFonts w:ascii="Corbel" w:hAnsi="Corbel"/>
          <w:sz w:val="16"/>
          <w:szCs w:val="16"/>
        </w:rPr>
        <w:t xml:space="preserve"> </w:t>
      </w:r>
      <w:r w:rsidR="00AC615C">
        <w:rPr>
          <w:rFonts w:ascii="Corbel" w:hAnsi="Corbel"/>
          <w:sz w:val="16"/>
          <w:szCs w:val="16"/>
        </w:rPr>
        <w:t xml:space="preserve">Ottobre </w:t>
      </w:r>
      <w:r>
        <w:rPr>
          <w:rFonts w:ascii="Corbel" w:hAnsi="Corbel"/>
          <w:sz w:val="16"/>
          <w:szCs w:val="16"/>
        </w:rPr>
        <w:t xml:space="preserve"> 201</w:t>
      </w:r>
      <w:r w:rsidR="00AC615C">
        <w:rPr>
          <w:rFonts w:ascii="Corbel" w:hAnsi="Corbel"/>
          <w:sz w:val="16"/>
          <w:szCs w:val="16"/>
        </w:rPr>
        <w:t>8</w:t>
      </w:r>
    </w:p>
    <w:p w:rsidR="001453CA" w:rsidRDefault="00C22163">
      <w:pPr>
        <w:spacing w:after="0" w:line="240" w:lineRule="auto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>“</w:t>
      </w:r>
      <w:r w:rsidR="00AC615C" w:rsidRPr="00AC615C">
        <w:rPr>
          <w:rFonts w:ascii="Corbel" w:hAnsi="Corbel"/>
          <w:b/>
          <w:sz w:val="16"/>
          <w:szCs w:val="16"/>
        </w:rPr>
        <w:t>CANCEROGENI CHIMICI DALLA VALUTAZIONE DEL RISCHIO CHIMICO ALLA SORVEGLIANZA SANITARIA</w:t>
      </w:r>
      <w:r>
        <w:rPr>
          <w:rFonts w:ascii="Corbel" w:hAnsi="Corbel"/>
          <w:b/>
          <w:sz w:val="16"/>
          <w:szCs w:val="16"/>
        </w:rPr>
        <w:t>”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Prende atto che l’iscrizione è:</w:t>
      </w:r>
    </w:p>
    <w:p w:rsidR="001453CA" w:rsidRDefault="00C22163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A titolo gratuito per gli iscritti all’Associazione Padovana dei Medici Competenti del Lavoro la cui quota d’iscrizione</w:t>
      </w:r>
      <w:r w:rsidR="0026763A">
        <w:rPr>
          <w:rFonts w:ascii="Corbel" w:hAnsi="Corbel"/>
          <w:sz w:val="16"/>
          <w:szCs w:val="16"/>
        </w:rPr>
        <w:t xml:space="preserve"> 2018</w:t>
      </w:r>
      <w:r>
        <w:rPr>
          <w:rFonts w:ascii="Corbel" w:hAnsi="Corbel"/>
          <w:sz w:val="16"/>
          <w:szCs w:val="16"/>
        </w:rPr>
        <w:t xml:space="preserve"> è di Euro 100,00;</w:t>
      </w:r>
    </w:p>
    <w:p w:rsidR="0026763A" w:rsidRDefault="00193DF1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Pari ad Euro 10</w:t>
      </w:r>
      <w:r w:rsidR="0026763A">
        <w:rPr>
          <w:rFonts w:ascii="Corbel" w:hAnsi="Corbel"/>
          <w:sz w:val="16"/>
          <w:szCs w:val="16"/>
        </w:rPr>
        <w:t>0,00 per gli iscritti all’Associazione Medici del Lavoro di Treviso;</w:t>
      </w:r>
    </w:p>
    <w:p w:rsidR="001453CA" w:rsidRDefault="00C22163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Pari ad Euro 1</w:t>
      </w:r>
      <w:r w:rsidR="0026763A">
        <w:rPr>
          <w:rFonts w:ascii="Corbel" w:hAnsi="Corbel"/>
          <w:sz w:val="16"/>
          <w:szCs w:val="16"/>
        </w:rPr>
        <w:t>3</w:t>
      </w:r>
      <w:r>
        <w:rPr>
          <w:rFonts w:ascii="Corbel" w:hAnsi="Corbel"/>
          <w:sz w:val="16"/>
          <w:szCs w:val="16"/>
        </w:rPr>
        <w:t>0,00 per i non iscritti.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Inviare il presente modulo compilato in tutte le sue parti all’indirizzo </w:t>
      </w:r>
      <w:r w:rsidRPr="00C22163">
        <w:rPr>
          <w:rFonts w:ascii="Corbel" w:hAnsi="Corbel"/>
          <w:color w:val="365F91" w:themeColor="accent1" w:themeShade="BF"/>
          <w:sz w:val="16"/>
          <w:szCs w:val="16"/>
          <w:u w:val="single"/>
        </w:rPr>
        <w:t>info@studiobano.com</w:t>
      </w:r>
      <w:r w:rsidRPr="00C22163">
        <w:rPr>
          <w:rFonts w:ascii="Corbel" w:hAnsi="Corbel"/>
          <w:color w:val="365F91" w:themeColor="accent1" w:themeShade="BF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 xml:space="preserve">o Fax al n. </w:t>
      </w:r>
      <w:r w:rsidRPr="00C22163">
        <w:rPr>
          <w:rFonts w:ascii="Corbel" w:hAnsi="Corbel"/>
          <w:color w:val="365F91" w:themeColor="accent1" w:themeShade="BF"/>
          <w:sz w:val="16"/>
          <w:szCs w:val="16"/>
        </w:rPr>
        <w:t xml:space="preserve">049.8790375 </w:t>
      </w:r>
      <w:r>
        <w:rPr>
          <w:rFonts w:ascii="Corbel" w:hAnsi="Corbel"/>
          <w:sz w:val="16"/>
          <w:szCs w:val="16"/>
        </w:rPr>
        <w:t>allegando copia della contabile di avvenuto pagamento.</w:t>
      </w:r>
    </w:p>
    <w:p w:rsidR="001453CA" w:rsidRDefault="00C22163">
      <w:pPr>
        <w:tabs>
          <w:tab w:val="left" w:pos="993"/>
        </w:tabs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Beneficiario: Associazione Padovana dei Medici Competenti del Lavoro</w:t>
      </w:r>
    </w:p>
    <w:p w:rsidR="001453CA" w:rsidRDefault="00C22163">
      <w:pPr>
        <w:tabs>
          <w:tab w:val="left" w:pos="851"/>
        </w:tabs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ab/>
        <w:t>Banca Prossima – Sede di Milano</w:t>
      </w:r>
    </w:p>
    <w:p w:rsidR="001453CA" w:rsidRDefault="00C22163">
      <w:pPr>
        <w:tabs>
          <w:tab w:val="left" w:pos="851"/>
        </w:tabs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ascii="Corbel" w:hAnsi="Corbel"/>
          <w:sz w:val="16"/>
          <w:szCs w:val="16"/>
        </w:rPr>
        <w:tab/>
        <w:t xml:space="preserve">Cod. IBAN </w:t>
      </w:r>
      <w:r>
        <w:rPr>
          <w:rFonts w:cstheme="minorHAnsi"/>
          <w:sz w:val="16"/>
          <w:szCs w:val="16"/>
        </w:rPr>
        <w:t>IT32K0335901600100000062875.</w:t>
      </w:r>
    </w:p>
    <w:p w:rsidR="001453CA" w:rsidRDefault="00C22163">
      <w:pPr>
        <w:spacing w:before="120"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Data ___________________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Firma autografa leggibile ______________________________________</w:t>
      </w:r>
    </w:p>
    <w:p w:rsidR="001453CA" w:rsidRDefault="001453CA">
      <w:pPr>
        <w:spacing w:after="0" w:line="240" w:lineRule="auto"/>
        <w:jc w:val="both"/>
        <w:rPr>
          <w:rFonts w:ascii="Corbel" w:hAnsi="Corbel"/>
          <w:sz w:val="18"/>
          <w:szCs w:val="18"/>
        </w:rPr>
      </w:pPr>
    </w:p>
    <w:p w:rsidR="001453CA" w:rsidRDefault="00C22163">
      <w:pPr>
        <w:pStyle w:val="Default"/>
        <w:jc w:val="both"/>
        <w:rPr>
          <w:rFonts w:ascii="Corbel" w:hAnsi="Corbel" w:cstheme="minorBidi"/>
          <w:color w:val="auto"/>
          <w:sz w:val="12"/>
          <w:szCs w:val="12"/>
        </w:rPr>
      </w:pPr>
      <w:r>
        <w:rPr>
          <w:rFonts w:ascii="Corbel" w:hAnsi="Corbel" w:cstheme="minorBidi"/>
          <w:color w:val="auto"/>
          <w:sz w:val="12"/>
          <w:szCs w:val="12"/>
        </w:rPr>
        <w:t xml:space="preserve">Ai sensi dell’art. 13 del </w:t>
      </w:r>
      <w:proofErr w:type="spellStart"/>
      <w:r>
        <w:rPr>
          <w:rFonts w:ascii="Corbel" w:hAnsi="Corbel" w:cstheme="minorBidi"/>
          <w:color w:val="auto"/>
          <w:sz w:val="12"/>
          <w:szCs w:val="12"/>
        </w:rPr>
        <w:t>D.Lgs.</w:t>
      </w:r>
      <w:proofErr w:type="spellEnd"/>
      <w:r>
        <w:rPr>
          <w:rFonts w:ascii="Corbel" w:hAnsi="Corbel" w:cstheme="minorBidi"/>
          <w:color w:val="auto"/>
          <w:sz w:val="12"/>
          <w:szCs w:val="12"/>
        </w:rPr>
        <w:t xml:space="preserve"> 196/2003, La informiamo di quanto segue: </w:t>
      </w:r>
    </w:p>
    <w:p w:rsidR="001453CA" w:rsidRDefault="00C22163">
      <w:pPr>
        <w:pStyle w:val="Default"/>
        <w:numPr>
          <w:ilvl w:val="0"/>
          <w:numId w:val="1"/>
        </w:numPr>
        <w:spacing w:after="4"/>
        <w:ind w:left="142" w:hanging="142"/>
        <w:jc w:val="both"/>
        <w:rPr>
          <w:rFonts w:ascii="Corbel" w:hAnsi="Corbel" w:cstheme="minorBidi"/>
          <w:color w:val="auto"/>
          <w:sz w:val="12"/>
          <w:szCs w:val="12"/>
        </w:rPr>
      </w:pPr>
      <w:r>
        <w:rPr>
          <w:rFonts w:ascii="Corbel" w:hAnsi="Corbel" w:cstheme="minorBidi"/>
          <w:color w:val="auto"/>
          <w:sz w:val="12"/>
          <w:szCs w:val="12"/>
        </w:rPr>
        <w:t xml:space="preserve"> il titolare del trattamento è l’Associazione Padovana dei Medici Competenti del Lavoro con sede legale a Padova, Piazza </w:t>
      </w:r>
      <w:proofErr w:type="spellStart"/>
      <w:r>
        <w:rPr>
          <w:rFonts w:ascii="Corbel" w:hAnsi="Corbel" w:cstheme="minorBidi"/>
          <w:color w:val="auto"/>
          <w:sz w:val="12"/>
          <w:szCs w:val="12"/>
        </w:rPr>
        <w:t>Modin</w:t>
      </w:r>
      <w:proofErr w:type="spellEnd"/>
      <w:r>
        <w:rPr>
          <w:rFonts w:ascii="Corbel" w:hAnsi="Corbel" w:cstheme="minorBidi"/>
          <w:color w:val="auto"/>
          <w:sz w:val="12"/>
          <w:szCs w:val="12"/>
        </w:rPr>
        <w:t xml:space="preserve">, 12 Ponte di Brenta - 35029; </w:t>
      </w:r>
    </w:p>
    <w:p w:rsidR="001453CA" w:rsidRDefault="00C22163">
      <w:pPr>
        <w:pStyle w:val="Default"/>
        <w:numPr>
          <w:ilvl w:val="0"/>
          <w:numId w:val="1"/>
        </w:numPr>
        <w:spacing w:after="4"/>
        <w:ind w:left="142" w:hanging="142"/>
        <w:jc w:val="both"/>
        <w:rPr>
          <w:rFonts w:ascii="Corbel" w:hAnsi="Corbel" w:cstheme="minorBidi"/>
          <w:color w:val="auto"/>
          <w:sz w:val="12"/>
          <w:szCs w:val="12"/>
        </w:rPr>
      </w:pPr>
      <w:r>
        <w:rPr>
          <w:rFonts w:ascii="Corbel" w:hAnsi="Corbel" w:cstheme="minorBidi"/>
          <w:color w:val="auto"/>
          <w:sz w:val="12"/>
          <w:szCs w:val="12"/>
        </w:rPr>
        <w:t xml:space="preserve">il trattamento dei dati è finalizzato all’esecuzione degli obblighi di carattere contabile e fiscale, nonché ai fini propri del rilascio dei relativi crediti </w:t>
      </w:r>
      <w:proofErr w:type="spellStart"/>
      <w:r>
        <w:rPr>
          <w:rFonts w:ascii="Corbel" w:hAnsi="Corbel" w:cstheme="minorBidi"/>
          <w:color w:val="auto"/>
          <w:sz w:val="12"/>
          <w:szCs w:val="12"/>
        </w:rPr>
        <w:t>Ecm</w:t>
      </w:r>
      <w:proofErr w:type="spellEnd"/>
      <w:r>
        <w:rPr>
          <w:rFonts w:ascii="Corbel" w:hAnsi="Corbel" w:cstheme="minorBidi"/>
          <w:color w:val="auto"/>
          <w:sz w:val="12"/>
          <w:szCs w:val="12"/>
        </w:rPr>
        <w:t xml:space="preserve">; </w:t>
      </w:r>
    </w:p>
    <w:p w:rsidR="001453CA" w:rsidRDefault="00C22163">
      <w:pPr>
        <w:pStyle w:val="Default"/>
        <w:numPr>
          <w:ilvl w:val="0"/>
          <w:numId w:val="1"/>
        </w:numPr>
        <w:spacing w:after="4"/>
        <w:ind w:left="142" w:hanging="142"/>
        <w:jc w:val="both"/>
        <w:rPr>
          <w:rFonts w:ascii="Corbel" w:hAnsi="Corbel" w:cstheme="minorBidi"/>
          <w:color w:val="auto"/>
          <w:sz w:val="12"/>
          <w:szCs w:val="12"/>
        </w:rPr>
      </w:pPr>
      <w:r>
        <w:rPr>
          <w:rFonts w:ascii="Corbel" w:hAnsi="Corbel" w:cstheme="minorBidi"/>
          <w:color w:val="auto"/>
          <w:sz w:val="12"/>
          <w:szCs w:val="12"/>
        </w:rPr>
        <w:t xml:space="preserve">il trattamento avverrà con supporti cartacei, informatici, elettronici e telematici atti a gestire i dati nel rispetto della normativa volta a garantirne la tutela; </w:t>
      </w:r>
    </w:p>
    <w:p w:rsidR="001453CA" w:rsidRDefault="00C22163">
      <w:pPr>
        <w:pStyle w:val="Default"/>
        <w:numPr>
          <w:ilvl w:val="0"/>
          <w:numId w:val="1"/>
        </w:numPr>
        <w:spacing w:after="4"/>
        <w:ind w:left="142" w:hanging="142"/>
        <w:jc w:val="both"/>
        <w:rPr>
          <w:rFonts w:ascii="Corbel" w:hAnsi="Corbel" w:cstheme="minorBidi"/>
          <w:color w:val="auto"/>
          <w:sz w:val="12"/>
          <w:szCs w:val="12"/>
        </w:rPr>
      </w:pPr>
      <w:r>
        <w:rPr>
          <w:rFonts w:ascii="Corbel" w:hAnsi="Corbel" w:cstheme="minorBidi"/>
          <w:color w:val="auto"/>
          <w:sz w:val="12"/>
          <w:szCs w:val="12"/>
        </w:rPr>
        <w:t xml:space="preserve">potrà essere soggetto a ripresa audio/video che potranno essere trattate per fini di pubblicizzazione dell’iniziativa;  </w:t>
      </w:r>
    </w:p>
    <w:p w:rsidR="001453CA" w:rsidRDefault="00C22163">
      <w:pPr>
        <w:pStyle w:val="Default"/>
        <w:numPr>
          <w:ilvl w:val="0"/>
          <w:numId w:val="1"/>
        </w:numPr>
        <w:spacing w:after="4"/>
        <w:ind w:left="142" w:hanging="142"/>
        <w:jc w:val="both"/>
        <w:rPr>
          <w:rFonts w:ascii="Corbel" w:hAnsi="Corbel" w:cstheme="minorBidi"/>
          <w:color w:val="auto"/>
          <w:sz w:val="12"/>
          <w:szCs w:val="12"/>
        </w:rPr>
      </w:pPr>
      <w:r>
        <w:rPr>
          <w:rFonts w:ascii="Corbel" w:hAnsi="Corbel" w:cstheme="minorBidi"/>
          <w:color w:val="auto"/>
          <w:sz w:val="12"/>
          <w:szCs w:val="12"/>
        </w:rPr>
        <w:t xml:space="preserve">i dati da Lei forniti possono essere comunicati ad altri enti pubblici e/o privati nonché ai soggetti ai quali la facoltà di accesso e/o di conoscenza e/o di trattamento è consentita da disposizioni di legge o regolamenti; </w:t>
      </w:r>
    </w:p>
    <w:p w:rsidR="001453CA" w:rsidRDefault="00C22163">
      <w:pPr>
        <w:pStyle w:val="Default"/>
        <w:numPr>
          <w:ilvl w:val="0"/>
          <w:numId w:val="1"/>
        </w:numPr>
        <w:spacing w:after="4"/>
        <w:ind w:left="142" w:hanging="142"/>
        <w:jc w:val="both"/>
        <w:rPr>
          <w:rFonts w:ascii="Corbel" w:hAnsi="Corbel" w:cstheme="minorBidi"/>
          <w:color w:val="auto"/>
          <w:sz w:val="12"/>
          <w:szCs w:val="12"/>
        </w:rPr>
      </w:pPr>
      <w:r>
        <w:rPr>
          <w:rFonts w:ascii="Corbel" w:hAnsi="Corbel" w:cstheme="minorBidi"/>
          <w:color w:val="auto"/>
          <w:sz w:val="12"/>
          <w:szCs w:val="12"/>
        </w:rPr>
        <w:t xml:space="preserve">l’interessato potrà esercitare i Suoi diritti nei confronti del titolare del trattamento, ai sensi dell’art. 7 della 196/2003. 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4"/>
          <w:szCs w:val="14"/>
        </w:rPr>
      </w:pPr>
      <w:r>
        <w:rPr>
          <w:rFonts w:ascii="Corbel" w:hAnsi="Corbel"/>
          <w:sz w:val="12"/>
          <w:szCs w:val="12"/>
        </w:rPr>
        <w:t>Preso atto di quanto sopra, il/la sottoscritto/a dichiara di acconsentire al trattamento ed alla comunicazione dei dati personali nei limiti e per le finalità indicate nell’informativa, nel rispetto delle disposizioni vigenti in materia.</w:t>
      </w:r>
    </w:p>
    <w:p w:rsidR="001453CA" w:rsidRDefault="00C22163">
      <w:pPr>
        <w:spacing w:before="120"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Data ___________________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Firma autografa leggibile ______________________________________</w:t>
      </w:r>
    </w:p>
    <w:p w:rsidR="001453CA" w:rsidRDefault="00C22163">
      <w:pPr>
        <w:spacing w:after="120" w:line="240" w:lineRule="auto"/>
        <w:jc w:val="both"/>
        <w:rPr>
          <w:rFonts w:ascii="Corbel" w:hAnsi="Corbel"/>
          <w:b/>
          <w:color w:val="C00000"/>
          <w:sz w:val="16"/>
          <w:szCs w:val="16"/>
        </w:rPr>
      </w:pPr>
      <w:r w:rsidRPr="00C22163">
        <w:rPr>
          <w:rFonts w:ascii="Corbel" w:hAnsi="Corbel"/>
          <w:b/>
          <w:noProof/>
          <w:color w:val="365F91" w:themeColor="accent1" w:themeShade="BF"/>
          <w:sz w:val="16"/>
          <w:szCs w:val="16"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7143750</wp:posOffset>
            </wp:positionH>
            <wp:positionV relativeFrom="margin">
              <wp:posOffset>-69215</wp:posOffset>
            </wp:positionV>
            <wp:extent cx="581025" cy="542925"/>
            <wp:effectExtent l="19050" t="0" r="9525" b="0"/>
            <wp:wrapTight wrapText="bothSides">
              <wp:wrapPolygon edited="0">
                <wp:start x="-708" y="0"/>
                <wp:lineTo x="-708" y="21221"/>
                <wp:lineTo x="21954" y="21221"/>
                <wp:lineTo x="21954" y="0"/>
                <wp:lineTo x="-708" y="0"/>
              </wp:wrapPolygon>
            </wp:wrapTight>
            <wp:docPr id="2" name="Immagine 2" descr="Logo AssPadMedCom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AssPadMedCompLa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163">
        <w:rPr>
          <w:rFonts w:ascii="Corbel" w:hAnsi="Corbel"/>
          <w:b/>
          <w:color w:val="365F91" w:themeColor="accent1" w:themeShade="BF"/>
          <w:sz w:val="16"/>
          <w:szCs w:val="16"/>
        </w:rPr>
        <w:t>FIGURE PROFESSIONALI COINVOLTE</w:t>
      </w:r>
    </w:p>
    <w:p w:rsidR="001453CA" w:rsidRDefault="000C239C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Il Convegno è</w:t>
      </w:r>
      <w:r w:rsidR="00C22163">
        <w:rPr>
          <w:rFonts w:ascii="Corbel" w:hAnsi="Corbel"/>
          <w:sz w:val="16"/>
          <w:szCs w:val="16"/>
        </w:rPr>
        <w:t xml:space="preserve"> finalizzato allo </w:t>
      </w:r>
      <w:r w:rsidR="00DF4421">
        <w:rPr>
          <w:rFonts w:ascii="Corbel" w:hAnsi="Corbel"/>
          <w:sz w:val="16"/>
          <w:szCs w:val="16"/>
        </w:rPr>
        <w:t>sviluppo professionale continuo ed</w:t>
      </w:r>
      <w:r w:rsidR="00C22163">
        <w:rPr>
          <w:rFonts w:ascii="Corbel" w:hAnsi="Corbel"/>
          <w:sz w:val="16"/>
          <w:szCs w:val="16"/>
        </w:rPr>
        <w:t xml:space="preserve"> è ape</w:t>
      </w:r>
      <w:r w:rsidR="00410730">
        <w:rPr>
          <w:rFonts w:ascii="Corbel" w:hAnsi="Corbel"/>
          <w:sz w:val="16"/>
          <w:szCs w:val="16"/>
        </w:rPr>
        <w:t>rto a Medici Chirurghi, Medici competenti del lavoro</w:t>
      </w:r>
      <w:r w:rsidR="00DF4421">
        <w:rPr>
          <w:rFonts w:ascii="Corbel" w:hAnsi="Corbel"/>
          <w:sz w:val="16"/>
          <w:szCs w:val="16"/>
        </w:rPr>
        <w:t>, Infermieri e Assistenti Sanitari.</w:t>
      </w: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C22163">
      <w:pPr>
        <w:spacing w:before="120" w:after="120" w:line="240" w:lineRule="auto"/>
        <w:jc w:val="both"/>
        <w:rPr>
          <w:rFonts w:ascii="Corbel" w:hAnsi="Corbel"/>
          <w:b/>
          <w:color w:val="C00000"/>
          <w:sz w:val="16"/>
          <w:szCs w:val="16"/>
        </w:rPr>
      </w:pPr>
      <w:r w:rsidRPr="00C22163">
        <w:rPr>
          <w:rFonts w:ascii="Corbel" w:hAnsi="Corbel"/>
          <w:b/>
          <w:color w:val="365F91" w:themeColor="accent1" w:themeShade="BF"/>
          <w:sz w:val="16"/>
          <w:szCs w:val="16"/>
        </w:rPr>
        <w:t>ARTICOLAZIONE DIDATTICA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Una giornata formativa dalle 8.30 alle 19.30.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Alla fine del Convegno viene effettuata una rilevazione dell’apprendimento tramite questionario ai fini ECM.</w:t>
      </w: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C22163">
      <w:pPr>
        <w:spacing w:before="120" w:after="120" w:line="240" w:lineRule="auto"/>
        <w:jc w:val="both"/>
        <w:rPr>
          <w:rFonts w:ascii="Corbel" w:hAnsi="Corbel"/>
          <w:b/>
          <w:color w:val="C00000"/>
          <w:sz w:val="16"/>
          <w:szCs w:val="16"/>
        </w:rPr>
      </w:pPr>
      <w:r w:rsidRPr="00C22163">
        <w:rPr>
          <w:rFonts w:ascii="Corbel" w:hAnsi="Corbel"/>
          <w:b/>
          <w:color w:val="365F91" w:themeColor="accent1" w:themeShade="BF"/>
          <w:sz w:val="16"/>
          <w:szCs w:val="16"/>
        </w:rPr>
        <w:t>CREDITI ECM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Ai primi </w:t>
      </w:r>
      <w:r>
        <w:rPr>
          <w:rFonts w:cstheme="minorHAnsi"/>
          <w:sz w:val="16"/>
          <w:szCs w:val="16"/>
        </w:rPr>
        <w:t>100</w:t>
      </w:r>
      <w:r>
        <w:rPr>
          <w:rFonts w:ascii="Corbel" w:hAnsi="Corbel"/>
          <w:sz w:val="16"/>
          <w:szCs w:val="16"/>
        </w:rPr>
        <w:t xml:space="preserve"> iscritti verranno attribuiti </w:t>
      </w:r>
      <w:r w:rsidR="00AC615C">
        <w:rPr>
          <w:rFonts w:cstheme="minorHAnsi"/>
          <w:sz w:val="16"/>
          <w:szCs w:val="16"/>
        </w:rPr>
        <w:t>8</w:t>
      </w:r>
      <w:r>
        <w:rPr>
          <w:rFonts w:cstheme="minorHAnsi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>crediti formativi ECM.</w:t>
      </w: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C22163">
      <w:pPr>
        <w:spacing w:before="120" w:after="120" w:line="240" w:lineRule="auto"/>
        <w:jc w:val="both"/>
        <w:rPr>
          <w:rFonts w:ascii="Corbel" w:hAnsi="Corbel"/>
          <w:b/>
          <w:color w:val="C00000"/>
          <w:sz w:val="16"/>
          <w:szCs w:val="16"/>
        </w:rPr>
      </w:pPr>
      <w:r w:rsidRPr="00C22163">
        <w:rPr>
          <w:rFonts w:ascii="Corbel" w:hAnsi="Corbel"/>
          <w:b/>
          <w:color w:val="365F91" w:themeColor="accent1" w:themeShade="BF"/>
          <w:sz w:val="16"/>
          <w:szCs w:val="16"/>
        </w:rPr>
        <w:t>SEGRETERIA SCIENTIFICA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Giovanni Battista Bartolucci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Mohsen Hamzehian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Fabio Soldà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Andrea Trevisan</w:t>
      </w: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Pr="00C22163" w:rsidRDefault="00C22163">
      <w:pPr>
        <w:spacing w:before="120" w:after="120" w:line="240" w:lineRule="auto"/>
        <w:jc w:val="both"/>
        <w:rPr>
          <w:rFonts w:ascii="Corbel" w:hAnsi="Corbel"/>
          <w:b/>
          <w:color w:val="365F91" w:themeColor="accent1" w:themeShade="BF"/>
          <w:sz w:val="16"/>
          <w:szCs w:val="16"/>
        </w:rPr>
      </w:pPr>
      <w:r w:rsidRPr="00C22163">
        <w:rPr>
          <w:rFonts w:ascii="Corbel" w:hAnsi="Corbel"/>
          <w:b/>
          <w:color w:val="365F91" w:themeColor="accent1" w:themeShade="BF"/>
          <w:sz w:val="16"/>
          <w:szCs w:val="16"/>
        </w:rPr>
        <w:t>SEGRETERIA AMMINISTRATIVA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Studio Bano Stefano – Via Piave 72/5 Saonara (PD)</w:t>
      </w:r>
    </w:p>
    <w:p w:rsidR="001453CA" w:rsidRDefault="00C22163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Tel. e Fax 049.8790375</w:t>
      </w:r>
    </w:p>
    <w:p w:rsidR="001453CA" w:rsidRPr="00C22163" w:rsidRDefault="00C22163">
      <w:pPr>
        <w:spacing w:after="0" w:line="240" w:lineRule="auto"/>
        <w:jc w:val="both"/>
        <w:rPr>
          <w:rFonts w:ascii="Corbel" w:hAnsi="Corbel"/>
          <w:color w:val="365F91" w:themeColor="accent1" w:themeShade="BF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e-mail </w:t>
      </w:r>
      <w:r w:rsidRPr="00C22163">
        <w:rPr>
          <w:rFonts w:ascii="Corbel" w:hAnsi="Corbel"/>
          <w:color w:val="365F91" w:themeColor="accent1" w:themeShade="BF"/>
          <w:sz w:val="16"/>
          <w:szCs w:val="16"/>
          <w:u w:val="single"/>
        </w:rPr>
        <w:t>info@studiobano.com</w:t>
      </w: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C6463B" w:rsidRDefault="00C6463B">
      <w:pPr>
        <w:spacing w:after="0" w:line="240" w:lineRule="auto"/>
        <w:jc w:val="both"/>
        <w:rPr>
          <w:rFonts w:ascii="Corbel" w:hAnsi="Corbel"/>
          <w:sz w:val="23"/>
          <w:szCs w:val="23"/>
        </w:rPr>
      </w:pPr>
    </w:p>
    <w:p w:rsidR="001453CA" w:rsidRDefault="00BA254B" w:rsidP="00BA254B">
      <w:pPr>
        <w:spacing w:after="0" w:line="240" w:lineRule="auto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b/>
        </w:rPr>
        <w:lastRenderedPageBreak/>
        <w:t xml:space="preserve">ASSOCIAZIONE PADOVANA DEI MEDICI COMPETENTI DEL LAVORO     </w:t>
      </w:r>
      <w:proofErr w:type="gramStart"/>
      <w:r>
        <w:rPr>
          <w:rFonts w:ascii="Corbel" w:hAnsi="Corbel"/>
          <w:b/>
        </w:rPr>
        <w:t xml:space="preserve">   (</w:t>
      </w:r>
      <w:proofErr w:type="gramEnd"/>
      <w:r w:rsidR="00C22163" w:rsidRPr="00BA254B">
        <w:rPr>
          <w:rFonts w:ascii="Corbel" w:hAnsi="Corbel"/>
          <w:b/>
        </w:rPr>
        <w:t>A.P.M.C.L.)</w:t>
      </w:r>
    </w:p>
    <w:p w:rsidR="001453CA" w:rsidRDefault="001453CA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1453CA" w:rsidRPr="00BA254B" w:rsidRDefault="000A23B1" w:rsidP="00431365">
      <w:pPr>
        <w:spacing w:after="0" w:line="240" w:lineRule="auto"/>
        <w:jc w:val="center"/>
        <w:rPr>
          <w:rFonts w:ascii="Corbel" w:hAnsi="Corbel"/>
          <w:b/>
          <w:color w:val="C00000"/>
          <w:sz w:val="16"/>
          <w:szCs w:val="16"/>
        </w:rPr>
      </w:pPr>
      <w:bookmarkStart w:id="0" w:name="_Hlk523920592"/>
      <w:r w:rsidRPr="00BA254B">
        <w:rPr>
          <w:rFonts w:ascii="Corbel" w:hAnsi="Corbel"/>
          <w:b/>
          <w:color w:val="365F91" w:themeColor="accent1" w:themeShade="BF"/>
        </w:rPr>
        <w:t>CANCEROGENI CHIMICI DALLA VALUTAZIONE DEL RISCHIO CHIMICO ALLA SORVEGLIANZA SANITARIA</w:t>
      </w:r>
      <w:bookmarkEnd w:id="0"/>
    </w:p>
    <w:p w:rsidR="001453CA" w:rsidRPr="00431365" w:rsidRDefault="00C22163">
      <w:pPr>
        <w:spacing w:after="0" w:line="240" w:lineRule="auto"/>
        <w:jc w:val="center"/>
        <w:rPr>
          <w:rFonts w:ascii="Corbel" w:hAnsi="Corbel"/>
          <w:b/>
          <w:sz w:val="20"/>
          <w:szCs w:val="20"/>
        </w:rPr>
      </w:pPr>
      <w:r w:rsidRPr="00431365">
        <w:rPr>
          <w:rFonts w:ascii="Corbel" w:hAnsi="Corbel"/>
          <w:b/>
          <w:sz w:val="20"/>
          <w:szCs w:val="20"/>
        </w:rPr>
        <w:t xml:space="preserve">Venerdì </w:t>
      </w:r>
      <w:r w:rsidR="00E4095A" w:rsidRPr="00431365">
        <w:rPr>
          <w:rFonts w:ascii="Corbel" w:hAnsi="Corbel"/>
          <w:b/>
          <w:sz w:val="20"/>
          <w:szCs w:val="20"/>
        </w:rPr>
        <w:t>5</w:t>
      </w:r>
      <w:r w:rsidRPr="00431365">
        <w:rPr>
          <w:rFonts w:ascii="Corbel" w:hAnsi="Corbel"/>
          <w:b/>
          <w:sz w:val="20"/>
          <w:szCs w:val="20"/>
        </w:rPr>
        <w:t xml:space="preserve"> </w:t>
      </w:r>
      <w:r w:rsidR="00431365" w:rsidRPr="00431365">
        <w:rPr>
          <w:rFonts w:ascii="Corbel" w:hAnsi="Corbel"/>
          <w:b/>
          <w:sz w:val="20"/>
          <w:szCs w:val="20"/>
        </w:rPr>
        <w:t xml:space="preserve">    </w:t>
      </w:r>
      <w:proofErr w:type="gramStart"/>
      <w:r w:rsidR="00E4095A" w:rsidRPr="00431365">
        <w:rPr>
          <w:rFonts w:ascii="Corbel" w:hAnsi="Corbel"/>
          <w:b/>
          <w:sz w:val="20"/>
          <w:szCs w:val="20"/>
        </w:rPr>
        <w:t>Ottobre</w:t>
      </w:r>
      <w:proofErr w:type="gramEnd"/>
      <w:r w:rsidRPr="00431365">
        <w:rPr>
          <w:rFonts w:ascii="Corbel" w:hAnsi="Corbel"/>
          <w:b/>
          <w:sz w:val="20"/>
          <w:szCs w:val="20"/>
        </w:rPr>
        <w:t xml:space="preserve"> 201</w:t>
      </w:r>
      <w:r w:rsidR="00E4095A" w:rsidRPr="00431365">
        <w:rPr>
          <w:rFonts w:ascii="Corbel" w:hAnsi="Corbel"/>
          <w:b/>
          <w:sz w:val="20"/>
          <w:szCs w:val="20"/>
        </w:rPr>
        <w:t>8</w:t>
      </w:r>
      <w:r w:rsidR="00431365" w:rsidRPr="00431365">
        <w:rPr>
          <w:rFonts w:ascii="Corbel" w:hAnsi="Corbel"/>
          <w:b/>
          <w:sz w:val="20"/>
          <w:szCs w:val="20"/>
        </w:rPr>
        <w:t xml:space="preserve">   </w:t>
      </w:r>
      <w:r w:rsidRPr="00431365">
        <w:rPr>
          <w:rFonts w:ascii="Corbel" w:hAnsi="Corbel"/>
          <w:b/>
          <w:sz w:val="20"/>
          <w:szCs w:val="20"/>
        </w:rPr>
        <w:t>Ore</w:t>
      </w:r>
      <w:r w:rsidR="00431365">
        <w:rPr>
          <w:rFonts w:ascii="Corbel" w:hAnsi="Corbel"/>
          <w:b/>
          <w:sz w:val="20"/>
          <w:szCs w:val="20"/>
        </w:rPr>
        <w:t xml:space="preserve">   </w:t>
      </w:r>
      <w:r w:rsidRPr="00431365">
        <w:rPr>
          <w:rFonts w:ascii="Corbel" w:hAnsi="Corbel"/>
          <w:b/>
          <w:sz w:val="20"/>
          <w:szCs w:val="20"/>
        </w:rPr>
        <w:t xml:space="preserve"> </w:t>
      </w:r>
      <w:r w:rsidR="00BA254B">
        <w:rPr>
          <w:rFonts w:ascii="Corbel" w:hAnsi="Corbel"/>
          <w:b/>
          <w:sz w:val="20"/>
          <w:szCs w:val="20"/>
        </w:rPr>
        <w:t>0</w:t>
      </w:r>
      <w:r w:rsidRPr="00431365">
        <w:rPr>
          <w:rFonts w:ascii="Corbel" w:hAnsi="Corbel"/>
          <w:b/>
          <w:sz w:val="20"/>
          <w:szCs w:val="20"/>
        </w:rPr>
        <w:t>8.30 – 19.30</w:t>
      </w:r>
    </w:p>
    <w:p w:rsidR="00EC49D1" w:rsidRDefault="00EC49D1">
      <w:pPr>
        <w:spacing w:after="0" w:line="240" w:lineRule="auto"/>
        <w:jc w:val="center"/>
        <w:rPr>
          <w:rFonts w:ascii="Corbel" w:hAnsi="Corbel"/>
          <w:sz w:val="16"/>
          <w:szCs w:val="16"/>
        </w:rPr>
      </w:pPr>
    </w:p>
    <w:p w:rsidR="001453CA" w:rsidRDefault="000A23B1">
      <w:pPr>
        <w:spacing w:after="0" w:line="240" w:lineRule="auto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noProof/>
          <w:sz w:val="16"/>
          <w:szCs w:val="16"/>
          <w:lang w:eastAsia="it-IT"/>
        </w:rPr>
        <w:drawing>
          <wp:inline distT="0" distB="0" distL="0" distR="0">
            <wp:extent cx="2581306" cy="33337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0904-WA000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39" cy="33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C49D1" w:rsidRDefault="00EC49D1">
      <w:pPr>
        <w:spacing w:after="0" w:line="240" w:lineRule="auto"/>
        <w:jc w:val="center"/>
        <w:rPr>
          <w:rFonts w:ascii="Corbel" w:hAnsi="Corbel"/>
          <w:sz w:val="16"/>
          <w:szCs w:val="16"/>
        </w:rPr>
      </w:pPr>
    </w:p>
    <w:p w:rsidR="001453CA" w:rsidRDefault="00C22163">
      <w:pPr>
        <w:spacing w:after="0" w:line="240" w:lineRule="auto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Dipartimento Militare di Medicina Legale</w:t>
      </w:r>
    </w:p>
    <w:p w:rsidR="001453CA" w:rsidRDefault="00C22163">
      <w:pPr>
        <w:spacing w:after="0" w:line="240" w:lineRule="auto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 (ex Ospedale Militare)</w:t>
      </w:r>
    </w:p>
    <w:p w:rsidR="001453CA" w:rsidRDefault="00C22163" w:rsidP="00431365">
      <w:pPr>
        <w:spacing w:after="0" w:line="240" w:lineRule="auto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Via S. Giovanni da </w:t>
      </w:r>
      <w:proofErr w:type="spellStart"/>
      <w:r>
        <w:rPr>
          <w:rFonts w:ascii="Corbel" w:hAnsi="Corbel"/>
          <w:i/>
        </w:rPr>
        <w:t>Verdara</w:t>
      </w:r>
      <w:proofErr w:type="spellEnd"/>
      <w:r>
        <w:rPr>
          <w:rFonts w:ascii="Corbel" w:hAnsi="Corbel"/>
          <w:i/>
        </w:rPr>
        <w:t>, 123 - Padova</w:t>
      </w:r>
    </w:p>
    <w:p w:rsidR="001453CA" w:rsidRDefault="001453CA">
      <w:pPr>
        <w:spacing w:after="0" w:line="240" w:lineRule="auto"/>
        <w:jc w:val="center"/>
        <w:rPr>
          <w:rFonts w:ascii="Corbel" w:hAnsi="Corbel"/>
          <w:noProof/>
          <w:sz w:val="16"/>
          <w:szCs w:val="16"/>
          <w:lang w:eastAsia="it-IT"/>
        </w:rPr>
      </w:pPr>
    </w:p>
    <w:p w:rsidR="001453CA" w:rsidRPr="00431365" w:rsidRDefault="00C22163">
      <w:pPr>
        <w:spacing w:after="0" w:line="240" w:lineRule="auto"/>
        <w:jc w:val="center"/>
        <w:rPr>
          <w:rFonts w:ascii="Corbel" w:hAnsi="Corbel"/>
          <w:noProof/>
          <w:sz w:val="16"/>
          <w:szCs w:val="16"/>
          <w:lang w:eastAsia="it-IT"/>
        </w:rPr>
      </w:pPr>
      <w:r w:rsidRPr="00431365">
        <w:rPr>
          <w:rFonts w:ascii="Corbel" w:hAnsi="Corbel"/>
          <w:noProof/>
          <w:sz w:val="16"/>
          <w:szCs w:val="16"/>
          <w:lang w:eastAsia="it-IT"/>
        </w:rPr>
        <w:t>Con la collaborazione del</w:t>
      </w:r>
    </w:p>
    <w:p w:rsidR="001453CA" w:rsidRPr="00431365" w:rsidRDefault="00C22163" w:rsidP="00431365">
      <w:pPr>
        <w:spacing w:after="0" w:line="240" w:lineRule="auto"/>
        <w:jc w:val="center"/>
        <w:rPr>
          <w:rFonts w:ascii="Corbel" w:hAnsi="Corbel"/>
          <w:sz w:val="16"/>
          <w:szCs w:val="16"/>
        </w:rPr>
      </w:pPr>
      <w:r w:rsidRPr="00431365">
        <w:rPr>
          <w:rFonts w:ascii="Corbel" w:hAnsi="Corbel"/>
          <w:sz w:val="16"/>
          <w:szCs w:val="16"/>
        </w:rPr>
        <w:t>Dipartimento Militare di Medicina Legale di Padova</w:t>
      </w:r>
    </w:p>
    <w:p w:rsidR="001453CA" w:rsidRPr="00431365" w:rsidRDefault="00C22163">
      <w:pPr>
        <w:spacing w:after="0" w:line="240" w:lineRule="auto"/>
        <w:jc w:val="center"/>
        <w:rPr>
          <w:rFonts w:ascii="Corbel" w:hAnsi="Corbel"/>
          <w:noProof/>
          <w:sz w:val="16"/>
          <w:szCs w:val="16"/>
          <w:lang w:eastAsia="it-IT"/>
        </w:rPr>
      </w:pPr>
      <w:r w:rsidRPr="00431365">
        <w:rPr>
          <w:rFonts w:ascii="Corbel" w:hAnsi="Corbel"/>
          <w:noProof/>
          <w:sz w:val="16"/>
          <w:szCs w:val="16"/>
          <w:lang w:eastAsia="it-IT"/>
        </w:rPr>
        <w:t>e con il patrocinio di</w:t>
      </w:r>
    </w:p>
    <w:p w:rsidR="001453CA" w:rsidRPr="00431365" w:rsidRDefault="00C22163" w:rsidP="00431365">
      <w:pPr>
        <w:spacing w:after="0" w:line="240" w:lineRule="auto"/>
        <w:jc w:val="center"/>
        <w:rPr>
          <w:rFonts w:ascii="Corbel" w:hAnsi="Corbel"/>
          <w:sz w:val="16"/>
          <w:szCs w:val="16"/>
        </w:rPr>
      </w:pPr>
      <w:r w:rsidRPr="00431365">
        <w:rPr>
          <w:rFonts w:ascii="Corbel" w:hAnsi="Corbel"/>
          <w:sz w:val="16"/>
          <w:szCs w:val="16"/>
        </w:rPr>
        <w:t>Scuola di Specializzazione in Medicina del Lavoro dell’Università di Padova</w:t>
      </w:r>
    </w:p>
    <w:p w:rsidR="00BC6F63" w:rsidRPr="00431365" w:rsidRDefault="00AC615C" w:rsidP="00BC6F63">
      <w:pPr>
        <w:spacing w:after="0" w:line="240" w:lineRule="auto"/>
        <w:jc w:val="center"/>
        <w:rPr>
          <w:rFonts w:ascii="Corbel" w:hAnsi="Corbel"/>
          <w:sz w:val="16"/>
          <w:szCs w:val="16"/>
        </w:rPr>
      </w:pPr>
      <w:r w:rsidRPr="00431365">
        <w:rPr>
          <w:rFonts w:ascii="Corbel" w:hAnsi="Corbel"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26670</wp:posOffset>
            </wp:positionV>
            <wp:extent cx="474345" cy="523875"/>
            <wp:effectExtent l="0" t="0" r="1905" b="9525"/>
            <wp:wrapTight wrapText="bothSides">
              <wp:wrapPolygon edited="0">
                <wp:start x="19084" y="0"/>
                <wp:lineTo x="0" y="0"/>
                <wp:lineTo x="0" y="18851"/>
                <wp:lineTo x="6072" y="21207"/>
                <wp:lineTo x="20819" y="21207"/>
                <wp:lineTo x="20819" y="0"/>
                <wp:lineTo x="19084" y="0"/>
              </wp:wrapPolygon>
            </wp:wrapTight>
            <wp:docPr id="1" name="Immagine 1" descr="Immagine incorpora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incorporata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080" t="7929" r="66952" b="7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163" w:rsidRPr="00431365">
        <w:rPr>
          <w:rFonts w:ascii="Corbel" w:hAnsi="Corbel"/>
          <w:sz w:val="16"/>
          <w:szCs w:val="16"/>
        </w:rPr>
        <w:t>Sezione Triveneta della Società Italiana di Medicina del Lavoro ed Igiene Industriale (SIMLII)</w:t>
      </w:r>
    </w:p>
    <w:p w:rsidR="00EC49D1" w:rsidRDefault="00EC49D1" w:rsidP="00BC6F63">
      <w:pPr>
        <w:spacing w:after="0" w:line="240" w:lineRule="auto"/>
        <w:jc w:val="center"/>
        <w:rPr>
          <w:rFonts w:ascii="Corbel" w:hAnsi="Corbel"/>
        </w:rPr>
      </w:pPr>
    </w:p>
    <w:p w:rsidR="00431365" w:rsidRDefault="00431365" w:rsidP="00BC6F63">
      <w:pPr>
        <w:spacing w:after="0" w:line="240" w:lineRule="auto"/>
        <w:jc w:val="center"/>
        <w:rPr>
          <w:rFonts w:ascii="Corbel" w:hAnsi="Corbel"/>
        </w:rPr>
      </w:pPr>
    </w:p>
    <w:p w:rsidR="00431365" w:rsidRDefault="00431365" w:rsidP="00BC6F63">
      <w:pPr>
        <w:spacing w:after="0" w:line="240" w:lineRule="auto"/>
        <w:jc w:val="center"/>
        <w:rPr>
          <w:rFonts w:ascii="Corbel" w:hAnsi="Corbel"/>
        </w:rPr>
      </w:pPr>
    </w:p>
    <w:p w:rsidR="00431365" w:rsidRDefault="00431365" w:rsidP="00BC6F63">
      <w:pPr>
        <w:spacing w:after="0" w:line="240" w:lineRule="auto"/>
        <w:jc w:val="center"/>
        <w:rPr>
          <w:rFonts w:ascii="Corbel" w:hAnsi="Corbel"/>
        </w:rPr>
      </w:pPr>
    </w:p>
    <w:p w:rsidR="001453CA" w:rsidRPr="00BC6F63" w:rsidRDefault="00431365" w:rsidP="00BC6F63">
      <w:pPr>
        <w:spacing w:after="0" w:line="240" w:lineRule="auto"/>
        <w:jc w:val="center"/>
        <w:rPr>
          <w:rFonts w:ascii="Corbel" w:hAnsi="Corbel"/>
        </w:rPr>
      </w:pPr>
      <w:r>
        <w:rPr>
          <w:rFonts w:ascii="Corbel" w:hAnsi="Corbel"/>
          <w:b/>
          <w:color w:val="365F91" w:themeColor="accent1" w:themeShade="BF"/>
          <w:sz w:val="16"/>
          <w:szCs w:val="16"/>
        </w:rPr>
        <w:t xml:space="preserve">RAZIONALE </w:t>
      </w:r>
    </w:p>
    <w:p w:rsidR="001453CA" w:rsidRPr="00EC49D1" w:rsidRDefault="001453CA">
      <w:pPr>
        <w:spacing w:after="0" w:line="240" w:lineRule="auto"/>
        <w:jc w:val="both"/>
        <w:rPr>
          <w:rFonts w:ascii="Corbel" w:hAnsi="Corbel"/>
          <w:b/>
          <w:color w:val="C00000"/>
          <w:sz w:val="16"/>
          <w:szCs w:val="16"/>
        </w:rPr>
      </w:pPr>
    </w:p>
    <w:p w:rsidR="00EC49D1" w:rsidRDefault="00EC49D1" w:rsidP="00EC49D1">
      <w:pPr>
        <w:spacing w:after="390" w:line="240" w:lineRule="auto"/>
        <w:jc w:val="both"/>
        <w:rPr>
          <w:rFonts w:ascii="Corbel" w:eastAsia="Times New Roman" w:hAnsi="Corbel" w:cs="Calibri Light"/>
          <w:color w:val="333333"/>
          <w:sz w:val="16"/>
          <w:szCs w:val="16"/>
          <w:lang w:eastAsia="it-IT"/>
        </w:rPr>
      </w:pPr>
      <w:r w:rsidRPr="00EC49D1">
        <w:rPr>
          <w:rFonts w:ascii="Corbel" w:eastAsia="Times New Roman" w:hAnsi="Corbel" w:cs="Calibri Light"/>
          <w:color w:val="333333"/>
          <w:sz w:val="16"/>
          <w:szCs w:val="16"/>
          <w:lang w:eastAsia="it-IT"/>
        </w:rPr>
        <w:t xml:space="preserve">Vivere nell’era dell’Industria 4.0, vuol dire anche, essere testimoni di mutamenti profondi rapidi di esposizione professionali e cambiamento radicale del ciclo tecnologico, che fortemente ha ridimensionato esposizioni ai cancerogeni classici, ove noi medici del lavoro, eravamo abituati a intervenire per monitorare l’ambiente di </w:t>
      </w:r>
      <w:r>
        <w:rPr>
          <w:rFonts w:ascii="Corbel" w:eastAsia="Times New Roman" w:hAnsi="Corbel" w:cs="Calibri Light"/>
          <w:color w:val="333333"/>
          <w:sz w:val="16"/>
          <w:szCs w:val="16"/>
          <w:lang w:eastAsia="it-IT"/>
        </w:rPr>
        <w:t>lavoro e i lavoratori presenti.</w:t>
      </w:r>
    </w:p>
    <w:p w:rsidR="00EC49D1" w:rsidRDefault="00EC49D1" w:rsidP="00EC49D1">
      <w:pPr>
        <w:spacing w:after="390" w:line="240" w:lineRule="auto"/>
        <w:jc w:val="both"/>
        <w:rPr>
          <w:rFonts w:ascii="Corbel" w:eastAsia="Times New Roman" w:hAnsi="Corbel" w:cs="Calibri Light"/>
          <w:color w:val="333333"/>
          <w:sz w:val="16"/>
          <w:szCs w:val="16"/>
          <w:lang w:eastAsia="it-IT"/>
        </w:rPr>
      </w:pPr>
      <w:r w:rsidRPr="00EC49D1">
        <w:rPr>
          <w:rFonts w:ascii="Corbel" w:eastAsia="Times New Roman" w:hAnsi="Corbel" w:cs="Calibri Light"/>
          <w:color w:val="333333"/>
          <w:sz w:val="16"/>
          <w:szCs w:val="16"/>
          <w:lang w:eastAsia="it-IT"/>
        </w:rPr>
        <w:t>Il regno di certi cancerogeni chimici sono terminati, oggi siamo testimoni di modelli tecnologici fortemente frammentati e sono presenti delle esposizioni a basso dosaggio e non sempre continui, la presenza di cancerogeni che pervadono l’ambiente di vita sono correlati al lavoro e di questo la società nella s</w:t>
      </w:r>
      <w:r>
        <w:rPr>
          <w:rFonts w:ascii="Corbel" w:eastAsia="Times New Roman" w:hAnsi="Corbel" w:cs="Calibri Light"/>
          <w:color w:val="333333"/>
          <w:sz w:val="16"/>
          <w:szCs w:val="16"/>
          <w:lang w:eastAsia="it-IT"/>
        </w:rPr>
        <w:t>ua interezza deve tenere conto.</w:t>
      </w:r>
    </w:p>
    <w:p w:rsidR="00EC49D1" w:rsidRDefault="00EC49D1" w:rsidP="00EC49D1">
      <w:pPr>
        <w:spacing w:after="390" w:line="240" w:lineRule="auto"/>
        <w:jc w:val="both"/>
        <w:rPr>
          <w:rFonts w:ascii="Corbel" w:hAnsi="Corbel" w:cs="Calibri Light"/>
          <w:color w:val="000000"/>
          <w:sz w:val="16"/>
          <w:szCs w:val="16"/>
        </w:rPr>
      </w:pPr>
      <w:r w:rsidRPr="00EC49D1">
        <w:rPr>
          <w:rFonts w:ascii="Corbel" w:hAnsi="Corbel" w:cs="Calibri Light"/>
          <w:color w:val="000000"/>
          <w:sz w:val="16"/>
          <w:szCs w:val="16"/>
        </w:rPr>
        <w:t>Se il contributo alla valutazione del rischio, ed in particolare a quella del rischio chimico, rappresenta una sfida (ma anche un’opportunità) per il Medico Competente, la valutazione del rischio nell’esposizione ad agenti cancerogeni ne costituisce certamente l’aspetto più comp</w:t>
      </w:r>
      <w:r>
        <w:rPr>
          <w:rFonts w:ascii="Corbel" w:hAnsi="Corbel" w:cs="Calibri Light"/>
          <w:color w:val="000000"/>
          <w:sz w:val="16"/>
          <w:szCs w:val="16"/>
        </w:rPr>
        <w:t>lesso e di maggiore difficoltà.</w:t>
      </w:r>
    </w:p>
    <w:p w:rsidR="00EC49D1" w:rsidRDefault="00EC49D1" w:rsidP="00EC49D1">
      <w:pPr>
        <w:spacing w:after="390" w:line="240" w:lineRule="auto"/>
        <w:jc w:val="both"/>
        <w:rPr>
          <w:rFonts w:ascii="Corbel" w:hAnsi="Corbel" w:cs="Calibri Light"/>
          <w:color w:val="000000"/>
          <w:sz w:val="16"/>
          <w:szCs w:val="16"/>
        </w:rPr>
      </w:pPr>
      <w:r w:rsidRPr="00EC49D1">
        <w:rPr>
          <w:rFonts w:ascii="Corbel" w:hAnsi="Corbel" w:cs="Calibri Light"/>
          <w:color w:val="000000"/>
          <w:sz w:val="16"/>
          <w:szCs w:val="16"/>
        </w:rPr>
        <w:t xml:space="preserve">Ciò non solo e non tanto per l’oggettiva gravità dei possibili effetti sulla salute dei lavoratori, quanto per le notevoli incertezze </w:t>
      </w:r>
      <w:r>
        <w:rPr>
          <w:rFonts w:ascii="Corbel" w:hAnsi="Corbel" w:cs="Calibri Light"/>
          <w:color w:val="000000"/>
          <w:sz w:val="16"/>
          <w:szCs w:val="16"/>
        </w:rPr>
        <w:t>intrinseche a tale valutazione.</w:t>
      </w:r>
    </w:p>
    <w:p w:rsidR="00EC49D1" w:rsidRDefault="00EC49D1" w:rsidP="00EC49D1">
      <w:pPr>
        <w:spacing w:after="390" w:line="240" w:lineRule="auto"/>
        <w:jc w:val="both"/>
        <w:rPr>
          <w:rFonts w:ascii="Corbel" w:hAnsi="Corbel" w:cs="Calibri Light"/>
          <w:color w:val="000000"/>
          <w:sz w:val="16"/>
          <w:szCs w:val="16"/>
        </w:rPr>
      </w:pPr>
      <w:r w:rsidRPr="00EC49D1">
        <w:rPr>
          <w:rFonts w:ascii="Corbel" w:hAnsi="Corbel" w:cs="Calibri Light"/>
          <w:color w:val="000000"/>
          <w:sz w:val="16"/>
          <w:szCs w:val="16"/>
        </w:rPr>
        <w:t>Basti pensare alle problematiche legate all’individuazione e determinazione dei singoli o molteplici fattori di rischio, alla misura dei relativi livelli di esposizione ambientali e/o biologici, al significato dei corrispondenti valori limite, ai possibili fattori di confondimento, all’interpretazione della normativa e non ultimo al meccanismo d’azione del c</w:t>
      </w:r>
      <w:r>
        <w:rPr>
          <w:rFonts w:ascii="Corbel" w:hAnsi="Corbel" w:cs="Calibri Light"/>
          <w:color w:val="000000"/>
          <w:sz w:val="16"/>
          <w:szCs w:val="16"/>
        </w:rPr>
        <w:t>ancerogeno a livello biologico.</w:t>
      </w:r>
    </w:p>
    <w:p w:rsidR="001453CA" w:rsidRPr="00EC49D1" w:rsidRDefault="00EC49D1" w:rsidP="00EC49D1">
      <w:pPr>
        <w:spacing w:after="390" w:line="240" w:lineRule="auto"/>
        <w:jc w:val="both"/>
        <w:rPr>
          <w:rFonts w:ascii="Corbel" w:hAnsi="Corbel" w:cs="Calibri Light"/>
          <w:color w:val="000000"/>
          <w:sz w:val="16"/>
          <w:szCs w:val="16"/>
        </w:rPr>
      </w:pPr>
      <w:r w:rsidRPr="00EC49D1">
        <w:rPr>
          <w:rFonts w:ascii="Corbel" w:hAnsi="Corbel" w:cs="Calibri Light"/>
          <w:color w:val="000000"/>
          <w:sz w:val="16"/>
          <w:szCs w:val="16"/>
        </w:rPr>
        <w:t>Il convegno si propone di affrontare alcuni di questi temi in modo interdisciplinare, col contributo di esperti in medicina del lavoro, igiene industria</w:t>
      </w:r>
      <w:r>
        <w:rPr>
          <w:rFonts w:ascii="Corbel" w:hAnsi="Corbel" w:cs="Calibri Light"/>
          <w:color w:val="000000"/>
          <w:sz w:val="16"/>
          <w:szCs w:val="16"/>
        </w:rPr>
        <w:t>le, chimici, tossicologia occupazionale</w:t>
      </w:r>
      <w:r w:rsidRPr="00EC49D1">
        <w:rPr>
          <w:rFonts w:ascii="Corbel" w:hAnsi="Corbel" w:cs="Calibri Light"/>
          <w:color w:val="000000"/>
          <w:sz w:val="16"/>
          <w:szCs w:val="16"/>
        </w:rPr>
        <w:t xml:space="preserve"> avendo in mente che la qualità ed efficacia della sorveglianza sanitaria proposta dal Medico Competente saranno tanto maggiori quanto più aggiornato, integrato e documentato sarà l’approccio sci</w:t>
      </w:r>
      <w:r>
        <w:rPr>
          <w:rFonts w:ascii="Corbel" w:hAnsi="Corbel" w:cs="Calibri Light"/>
          <w:color w:val="000000"/>
          <w:sz w:val="16"/>
          <w:szCs w:val="16"/>
        </w:rPr>
        <w:t>entifico del Medico Competente.</w:t>
      </w:r>
    </w:p>
    <w:p w:rsidR="001453CA" w:rsidRDefault="001453CA">
      <w:pPr>
        <w:spacing w:after="12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120" w:line="240" w:lineRule="auto"/>
        <w:jc w:val="both"/>
        <w:rPr>
          <w:rFonts w:ascii="Corbel" w:hAnsi="Corbel"/>
          <w:sz w:val="16"/>
          <w:szCs w:val="16"/>
        </w:rPr>
      </w:pPr>
    </w:p>
    <w:p w:rsidR="002F0E62" w:rsidRDefault="002F0E62">
      <w:pPr>
        <w:spacing w:after="12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1453CA">
      <w:pPr>
        <w:spacing w:after="120" w:line="240" w:lineRule="auto"/>
        <w:jc w:val="both"/>
        <w:rPr>
          <w:rFonts w:ascii="Corbel" w:hAnsi="Corbel"/>
          <w:sz w:val="16"/>
          <w:szCs w:val="16"/>
        </w:rPr>
      </w:pPr>
    </w:p>
    <w:p w:rsidR="00EC49D1" w:rsidRDefault="00EC49D1">
      <w:pPr>
        <w:spacing w:after="120" w:line="240" w:lineRule="auto"/>
        <w:jc w:val="both"/>
        <w:rPr>
          <w:rFonts w:ascii="Corbel" w:hAnsi="Corbel"/>
          <w:sz w:val="16"/>
          <w:szCs w:val="16"/>
        </w:rPr>
      </w:pPr>
    </w:p>
    <w:p w:rsidR="00EC49D1" w:rsidRDefault="00EC49D1">
      <w:pPr>
        <w:spacing w:after="120" w:line="240" w:lineRule="auto"/>
        <w:jc w:val="both"/>
        <w:rPr>
          <w:rFonts w:ascii="Corbel" w:hAnsi="Corbel"/>
          <w:sz w:val="16"/>
          <w:szCs w:val="16"/>
        </w:rPr>
      </w:pPr>
    </w:p>
    <w:p w:rsidR="001453CA" w:rsidRDefault="00C22163">
      <w:pPr>
        <w:spacing w:after="120" w:line="240" w:lineRule="auto"/>
        <w:jc w:val="both"/>
        <w:rPr>
          <w:rFonts w:ascii="Corbel" w:hAnsi="Corbel"/>
          <w:b/>
          <w:color w:val="C00000"/>
          <w:sz w:val="16"/>
          <w:szCs w:val="16"/>
        </w:rPr>
      </w:pPr>
      <w:r w:rsidRPr="00C22163">
        <w:rPr>
          <w:rFonts w:ascii="Corbel" w:hAnsi="Corbel"/>
          <w:b/>
          <w:color w:val="365F91" w:themeColor="accent1" w:themeShade="BF"/>
          <w:sz w:val="16"/>
          <w:szCs w:val="16"/>
        </w:rPr>
        <w:t>PROGRAMMA</w:t>
      </w:r>
      <w:r>
        <w:rPr>
          <w:rFonts w:ascii="Corbel" w:hAnsi="Corbel"/>
          <w:b/>
          <w:color w:val="C00000"/>
          <w:sz w:val="16"/>
          <w:szCs w:val="16"/>
        </w:rPr>
        <w:t xml:space="preserve"> </w:t>
      </w:r>
    </w:p>
    <w:p w:rsidR="001453CA" w:rsidRDefault="00C22163" w:rsidP="00D64FD9">
      <w:pPr>
        <w:tabs>
          <w:tab w:val="left" w:pos="1560"/>
        </w:tabs>
        <w:spacing w:after="40" w:line="240" w:lineRule="auto"/>
        <w:jc w:val="both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>MATTINA</w:t>
      </w:r>
    </w:p>
    <w:p w:rsidR="008F4563" w:rsidRPr="008F4563" w:rsidRDefault="00410730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>
        <w:rPr>
          <w:rFonts w:ascii="Corbel" w:hAnsi="Corbel" w:cstheme="minorHAnsi"/>
          <w:b/>
          <w:sz w:val="16"/>
          <w:szCs w:val="16"/>
        </w:rPr>
        <w:t>08,30 – 09,0</w:t>
      </w:r>
      <w:r w:rsidR="008F4563" w:rsidRPr="008F4563">
        <w:rPr>
          <w:rFonts w:ascii="Corbel" w:hAnsi="Corbel" w:cstheme="minorHAnsi"/>
          <w:b/>
          <w:sz w:val="16"/>
          <w:szCs w:val="16"/>
        </w:rPr>
        <w:t>0</w:t>
      </w:r>
      <w:r w:rsidR="008F4563" w:rsidRPr="008F4563">
        <w:rPr>
          <w:rFonts w:ascii="Corbel" w:hAnsi="Corbel" w:cstheme="minorHAnsi"/>
          <w:sz w:val="16"/>
          <w:szCs w:val="16"/>
        </w:rPr>
        <w:tab/>
        <w:t>Accoglienza dei partecipanti</w:t>
      </w:r>
    </w:p>
    <w:p w:rsidR="008F4563" w:rsidRPr="008F4563" w:rsidRDefault="00410730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>
        <w:rPr>
          <w:rFonts w:ascii="Corbel" w:hAnsi="Corbel" w:cstheme="minorHAnsi"/>
          <w:b/>
          <w:sz w:val="16"/>
          <w:szCs w:val="16"/>
        </w:rPr>
        <w:t>09,</w:t>
      </w:r>
      <w:r w:rsidR="008F4563" w:rsidRPr="008F4563">
        <w:rPr>
          <w:rFonts w:ascii="Corbel" w:hAnsi="Corbel" w:cstheme="minorHAnsi"/>
          <w:b/>
          <w:sz w:val="16"/>
          <w:szCs w:val="16"/>
        </w:rPr>
        <w:t>00 – 09,15</w:t>
      </w:r>
      <w:r w:rsidR="008F4563" w:rsidRPr="008F4563">
        <w:rPr>
          <w:rFonts w:ascii="Corbel" w:hAnsi="Corbel" w:cstheme="minorHAnsi"/>
          <w:sz w:val="16"/>
          <w:szCs w:val="16"/>
        </w:rPr>
        <w:tab/>
        <w:t>Apertura del Convegno saluti delle Autorità e del</w:t>
      </w:r>
      <w:r w:rsidR="008F4563">
        <w:rPr>
          <w:rFonts w:ascii="Corbel" w:hAnsi="Corbel" w:cstheme="minorHAnsi"/>
          <w:sz w:val="16"/>
          <w:szCs w:val="16"/>
        </w:rPr>
        <w:t xml:space="preserve"> </w:t>
      </w:r>
      <w:r w:rsidR="008F4563" w:rsidRPr="008F4563">
        <w:rPr>
          <w:rFonts w:ascii="Corbel" w:hAnsi="Corbel" w:cstheme="minorHAnsi"/>
          <w:sz w:val="16"/>
          <w:szCs w:val="16"/>
        </w:rPr>
        <w:t>presidente dell’Associazione Padovana dei Medici Competenti del Lavoro – Mohsen Hamzehian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Moderatori:</w:t>
      </w:r>
      <w:r w:rsidRPr="008F4563">
        <w:rPr>
          <w:rFonts w:ascii="Corbel" w:hAnsi="Corbel" w:cstheme="minorHAnsi"/>
          <w:sz w:val="16"/>
          <w:szCs w:val="16"/>
        </w:rPr>
        <w:tab/>
      </w:r>
      <w:r w:rsidRPr="008F4563">
        <w:rPr>
          <w:rFonts w:ascii="Corbel" w:hAnsi="Corbel" w:cstheme="minorHAnsi"/>
          <w:i/>
          <w:sz w:val="16"/>
          <w:szCs w:val="16"/>
        </w:rPr>
        <w:t>Giovanni Battista Bartolucci - Mohsen Hamzehian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09,15 – 10,00</w:t>
      </w:r>
      <w:r w:rsidRPr="008F4563">
        <w:rPr>
          <w:rFonts w:ascii="Corbel" w:hAnsi="Corbel" w:cstheme="minorHAnsi"/>
          <w:sz w:val="16"/>
          <w:szCs w:val="16"/>
        </w:rPr>
        <w:tab/>
        <w:t xml:space="preserve">Nuove frontiere della ricerca per il risk </w:t>
      </w:r>
      <w:proofErr w:type="spellStart"/>
      <w:r w:rsidRPr="008F4563">
        <w:rPr>
          <w:rFonts w:ascii="Corbel" w:hAnsi="Corbel" w:cstheme="minorHAnsi"/>
          <w:sz w:val="16"/>
          <w:szCs w:val="16"/>
        </w:rPr>
        <w:t>assessment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in cancerogenesi -  Federica Chiara 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10,00 – 10,20</w:t>
      </w:r>
      <w:r w:rsidRPr="008F4563">
        <w:rPr>
          <w:rFonts w:ascii="Corbel" w:hAnsi="Corbel" w:cstheme="minorHAnsi"/>
          <w:sz w:val="16"/>
          <w:szCs w:val="16"/>
        </w:rPr>
        <w:tab/>
        <w:t xml:space="preserve">Interazione Gene e ambiente nello sviluppo di tumori professionali - Sofia </w:t>
      </w:r>
      <w:proofErr w:type="spellStart"/>
      <w:r w:rsidRPr="008F4563">
        <w:rPr>
          <w:rFonts w:ascii="Corbel" w:hAnsi="Corbel" w:cstheme="minorHAnsi"/>
          <w:sz w:val="16"/>
          <w:szCs w:val="16"/>
        </w:rPr>
        <w:t>Pavanello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10,20 – 10,40</w:t>
      </w:r>
      <w:r w:rsidRPr="008F4563">
        <w:rPr>
          <w:rFonts w:ascii="Corbel" w:hAnsi="Corbel" w:cstheme="minorHAnsi"/>
          <w:sz w:val="16"/>
          <w:szCs w:val="16"/>
        </w:rPr>
        <w:tab/>
        <w:t xml:space="preserve">La gestione dei cancerogeni e mutageni secondo i regolamenti REACH e CLP - Gianluca Stocco 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10,40 – 11,00</w:t>
      </w:r>
      <w:r w:rsidR="00B41839">
        <w:rPr>
          <w:rFonts w:ascii="Corbel" w:hAnsi="Corbel" w:cstheme="minorHAnsi"/>
          <w:sz w:val="16"/>
          <w:szCs w:val="16"/>
        </w:rPr>
        <w:tab/>
        <w:t>D</w:t>
      </w:r>
      <w:r w:rsidRPr="008F4563">
        <w:rPr>
          <w:rFonts w:ascii="Corbel" w:hAnsi="Corbel" w:cstheme="minorHAnsi"/>
          <w:sz w:val="16"/>
          <w:szCs w:val="16"/>
        </w:rPr>
        <w:t xml:space="preserve">iscussione 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11,00 – 11,20</w:t>
      </w:r>
      <w:r w:rsidRPr="008F4563">
        <w:rPr>
          <w:rFonts w:ascii="Corbel" w:hAnsi="Corbel" w:cstheme="minorHAnsi"/>
          <w:sz w:val="16"/>
          <w:szCs w:val="16"/>
        </w:rPr>
        <w:tab/>
        <w:t>Coffee break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11,20 – 11,50</w:t>
      </w:r>
      <w:r w:rsidRPr="008F4563">
        <w:rPr>
          <w:rFonts w:ascii="Corbel" w:hAnsi="Corbel" w:cstheme="minorHAnsi"/>
          <w:sz w:val="16"/>
          <w:szCs w:val="16"/>
        </w:rPr>
        <w:tab/>
        <w:t xml:space="preserve">Monitoraggio ambientale dei cancerogeni, applicazioni e criticità - Mariella </w:t>
      </w:r>
      <w:proofErr w:type="spellStart"/>
      <w:r w:rsidRPr="008F4563">
        <w:rPr>
          <w:rFonts w:ascii="Corbel" w:hAnsi="Corbel" w:cstheme="minorHAnsi"/>
          <w:sz w:val="16"/>
          <w:szCs w:val="16"/>
        </w:rPr>
        <w:t>Carrieri</w:t>
      </w:r>
      <w:proofErr w:type="spellEnd"/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11,50 – 12,15</w:t>
      </w:r>
      <w:r w:rsidRPr="008F4563">
        <w:rPr>
          <w:rFonts w:ascii="Corbel" w:hAnsi="Corbel" w:cstheme="minorHAnsi"/>
          <w:sz w:val="16"/>
          <w:szCs w:val="16"/>
        </w:rPr>
        <w:tab/>
        <w:t>I principi di medicina del lavoro e cancerogenesi in ambienti di lavoro valori limiti - Maurizio Manno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12,15 – 12,35</w:t>
      </w:r>
      <w:r w:rsidRPr="008F4563">
        <w:rPr>
          <w:rFonts w:ascii="Corbel" w:hAnsi="Corbel" w:cstheme="minorHAnsi"/>
          <w:sz w:val="16"/>
          <w:szCs w:val="16"/>
        </w:rPr>
        <w:tab/>
        <w:t xml:space="preserve">I metalli cancerogeni negli ambienti di lavoro - Andrea Trevisan 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12,35 – 13,00</w:t>
      </w:r>
      <w:r w:rsidRPr="008F4563">
        <w:rPr>
          <w:rFonts w:ascii="Corbel" w:hAnsi="Corbel" w:cstheme="minorHAnsi"/>
          <w:sz w:val="16"/>
          <w:szCs w:val="16"/>
        </w:rPr>
        <w:tab/>
        <w:t>Neoplasie nasali da polvere di leg</w:t>
      </w:r>
      <w:r w:rsidR="00CF7C7E">
        <w:rPr>
          <w:rFonts w:ascii="Corbel" w:hAnsi="Corbel" w:cstheme="minorHAnsi"/>
          <w:sz w:val="16"/>
          <w:szCs w:val="16"/>
        </w:rPr>
        <w:t>no e di cuoio - Maria Luisa Sca</w:t>
      </w:r>
      <w:r w:rsidRPr="008F4563">
        <w:rPr>
          <w:rFonts w:ascii="Corbel" w:hAnsi="Corbel" w:cstheme="minorHAnsi"/>
          <w:sz w:val="16"/>
          <w:szCs w:val="16"/>
        </w:rPr>
        <w:t xml:space="preserve">pellato 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13,00 – 13,20</w:t>
      </w:r>
      <w:r w:rsidRPr="008F4563">
        <w:rPr>
          <w:rFonts w:ascii="Corbel" w:hAnsi="Corbel" w:cstheme="minorHAnsi"/>
          <w:sz w:val="16"/>
          <w:szCs w:val="16"/>
        </w:rPr>
        <w:tab/>
        <w:t>Discussione</w:t>
      </w:r>
    </w:p>
    <w:p w:rsidR="008F4563" w:rsidRPr="00D64FD9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20"/>
          <w:szCs w:val="20"/>
        </w:rPr>
      </w:pPr>
      <w:r w:rsidRPr="008F4563">
        <w:rPr>
          <w:rFonts w:ascii="Corbel" w:hAnsi="Corbel" w:cstheme="minorHAnsi"/>
          <w:b/>
          <w:sz w:val="16"/>
          <w:szCs w:val="16"/>
        </w:rPr>
        <w:t>13,20 – 14,30</w:t>
      </w:r>
      <w:r w:rsidRPr="008F4563">
        <w:rPr>
          <w:rFonts w:ascii="Corbel" w:hAnsi="Corbel" w:cstheme="minorHAnsi"/>
          <w:sz w:val="16"/>
          <w:szCs w:val="16"/>
        </w:rPr>
        <w:tab/>
        <w:t>Lunch</w:t>
      </w:r>
    </w:p>
    <w:p w:rsidR="001453CA" w:rsidRDefault="00C22163" w:rsidP="00D64FD9">
      <w:pPr>
        <w:tabs>
          <w:tab w:val="left" w:pos="1560"/>
        </w:tabs>
        <w:spacing w:afterLines="40" w:after="96" w:line="240" w:lineRule="auto"/>
        <w:jc w:val="both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>POMERIGGIO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i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Moderatori:</w:t>
      </w:r>
      <w:r w:rsidRPr="008F4563">
        <w:rPr>
          <w:rFonts w:ascii="Corbel" w:hAnsi="Corbel" w:cstheme="minorHAnsi"/>
          <w:sz w:val="16"/>
          <w:szCs w:val="16"/>
        </w:rPr>
        <w:t xml:space="preserve"> </w:t>
      </w:r>
      <w:r w:rsidRPr="008F4563">
        <w:rPr>
          <w:rFonts w:ascii="Corbel" w:hAnsi="Corbel" w:cstheme="minorHAnsi"/>
          <w:i/>
          <w:sz w:val="16"/>
          <w:szCs w:val="16"/>
        </w:rPr>
        <w:t xml:space="preserve">Andrea Trevisan </w:t>
      </w:r>
      <w:r w:rsidRPr="008F4563">
        <w:rPr>
          <w:rFonts w:ascii="Corbel" w:hAnsi="Corbel" w:cstheme="minorHAnsi"/>
          <w:sz w:val="16"/>
          <w:szCs w:val="16"/>
        </w:rPr>
        <w:t xml:space="preserve">– </w:t>
      </w:r>
      <w:r w:rsidRPr="008F4563">
        <w:rPr>
          <w:rFonts w:ascii="Corbel" w:hAnsi="Corbel" w:cstheme="minorHAnsi"/>
          <w:i/>
          <w:sz w:val="16"/>
          <w:szCs w:val="16"/>
        </w:rPr>
        <w:t xml:space="preserve"> Fabio Soldà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14,30 – 15,00</w:t>
      </w:r>
      <w:r w:rsidRPr="008F4563">
        <w:rPr>
          <w:rFonts w:ascii="Corbel" w:hAnsi="Corbel" w:cstheme="minorHAnsi"/>
          <w:sz w:val="16"/>
          <w:szCs w:val="16"/>
        </w:rPr>
        <w:tab/>
        <w:t xml:space="preserve">Gli obblighi di legge in caso di esposizione attuale e pregressa ad amianto, registro degli esposti   - Enzo </w:t>
      </w:r>
      <w:proofErr w:type="spellStart"/>
      <w:r w:rsidRPr="008F4563">
        <w:rPr>
          <w:rFonts w:ascii="Corbel" w:hAnsi="Corbel" w:cstheme="minorHAnsi"/>
          <w:sz w:val="16"/>
          <w:szCs w:val="16"/>
        </w:rPr>
        <w:t>Merler</w:t>
      </w:r>
      <w:proofErr w:type="spellEnd"/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15,00 – 15,30</w:t>
      </w:r>
      <w:r w:rsidRPr="008F4563">
        <w:rPr>
          <w:rFonts w:ascii="Corbel" w:hAnsi="Corbel" w:cstheme="minorHAnsi"/>
          <w:sz w:val="16"/>
          <w:szCs w:val="16"/>
        </w:rPr>
        <w:tab/>
        <w:t xml:space="preserve">Cancerogenesi e il caso </w:t>
      </w:r>
      <w:proofErr w:type="spellStart"/>
      <w:r w:rsidRPr="008F4563">
        <w:rPr>
          <w:rFonts w:ascii="Corbel" w:hAnsi="Corbel" w:cstheme="minorHAnsi"/>
          <w:sz w:val="16"/>
          <w:szCs w:val="16"/>
        </w:rPr>
        <w:t>Mentevenda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- Domenico </w:t>
      </w:r>
      <w:proofErr w:type="spellStart"/>
      <w:r w:rsidRPr="008F4563">
        <w:rPr>
          <w:rFonts w:ascii="Corbel" w:hAnsi="Corbel" w:cstheme="minorHAnsi"/>
          <w:sz w:val="16"/>
          <w:szCs w:val="16"/>
        </w:rPr>
        <w:t>Morabito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15,30 – 16,00</w:t>
      </w:r>
      <w:r w:rsidRPr="008F4563">
        <w:rPr>
          <w:rFonts w:ascii="Corbel" w:hAnsi="Corbel" w:cstheme="minorHAnsi"/>
          <w:sz w:val="16"/>
          <w:szCs w:val="16"/>
        </w:rPr>
        <w:tab/>
        <w:t>Il Programma del Piano Regionale Prevenzione “</w:t>
      </w:r>
      <w:r w:rsidRPr="008F4563">
        <w:rPr>
          <w:rFonts w:ascii="Corbel" w:hAnsi="Corbel" w:cstheme="minorHAnsi"/>
          <w:bCs/>
          <w:sz w:val="16"/>
          <w:szCs w:val="16"/>
        </w:rPr>
        <w:t>Rischio chimico e cancerogeno negli ambienti di lavoro” con particolare riferimento al rischio cancerogeno</w:t>
      </w:r>
      <w:r w:rsidRPr="008F4563">
        <w:rPr>
          <w:rFonts w:ascii="Corbel" w:hAnsi="Corbel" w:cstheme="minorHAnsi"/>
          <w:sz w:val="16"/>
          <w:szCs w:val="16"/>
        </w:rPr>
        <w:t xml:space="preserve"> - Teresio </w:t>
      </w:r>
      <w:proofErr w:type="spellStart"/>
      <w:r w:rsidRPr="008F4563">
        <w:rPr>
          <w:rFonts w:ascii="Corbel" w:hAnsi="Corbel" w:cstheme="minorHAnsi"/>
          <w:sz w:val="16"/>
          <w:szCs w:val="16"/>
        </w:rPr>
        <w:t>Marchì</w:t>
      </w:r>
      <w:proofErr w:type="spellEnd"/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16,00 – 16,30</w:t>
      </w:r>
      <w:r w:rsidRPr="008F4563">
        <w:rPr>
          <w:rFonts w:ascii="Corbel" w:hAnsi="Corbel" w:cstheme="minorHAnsi"/>
          <w:sz w:val="16"/>
          <w:szCs w:val="16"/>
        </w:rPr>
        <w:tab/>
        <w:t>Programma del Piano Regionale Prevenzione “</w:t>
      </w:r>
      <w:r w:rsidRPr="008F4563">
        <w:rPr>
          <w:rFonts w:ascii="Corbel" w:hAnsi="Corbel" w:cstheme="minorHAnsi"/>
          <w:bCs/>
          <w:sz w:val="16"/>
          <w:szCs w:val="16"/>
        </w:rPr>
        <w:t>Mappatura del rischio cancerogeno nelle attività galvaniche”:</w:t>
      </w:r>
      <w:r w:rsidRPr="008F4563">
        <w:rPr>
          <w:rFonts w:ascii="Corbel" w:hAnsi="Corbel" w:cstheme="minorHAnsi"/>
          <w:b/>
          <w:bCs/>
          <w:sz w:val="16"/>
          <w:szCs w:val="16"/>
        </w:rPr>
        <w:t xml:space="preserve"> </w:t>
      </w:r>
      <w:proofErr w:type="spellStart"/>
      <w:r w:rsidRPr="008F4563">
        <w:rPr>
          <w:rFonts w:ascii="Corbel" w:hAnsi="Corbel" w:cstheme="minorHAnsi"/>
          <w:sz w:val="16"/>
          <w:szCs w:val="16"/>
        </w:rPr>
        <w:t>ll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medico competente e la valutazione del rischio; il punto di vista SPISAL – Liviano Vianello </w:t>
      </w:r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16,30 – 16,55</w:t>
      </w:r>
      <w:r w:rsidRPr="008F4563">
        <w:rPr>
          <w:rFonts w:ascii="Corbel" w:hAnsi="Corbel" w:cstheme="minorHAnsi"/>
          <w:sz w:val="16"/>
          <w:szCs w:val="16"/>
        </w:rPr>
        <w:tab/>
        <w:t xml:space="preserve">Punto di Vista dell’INAIL - Paolo </w:t>
      </w:r>
      <w:proofErr w:type="spellStart"/>
      <w:r w:rsidRPr="008F4563">
        <w:rPr>
          <w:rFonts w:ascii="Corbel" w:hAnsi="Corbel" w:cstheme="minorHAnsi"/>
          <w:sz w:val="16"/>
          <w:szCs w:val="16"/>
        </w:rPr>
        <w:t>Bastini</w:t>
      </w:r>
      <w:proofErr w:type="spellEnd"/>
    </w:p>
    <w:p w:rsidR="008F4563" w:rsidRPr="008F4563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lastRenderedPageBreak/>
        <w:t>16,55 – 18.30</w:t>
      </w:r>
      <w:r w:rsidRPr="008F4563">
        <w:rPr>
          <w:rFonts w:ascii="Corbel" w:hAnsi="Corbel" w:cstheme="minorHAnsi"/>
          <w:sz w:val="16"/>
          <w:szCs w:val="16"/>
        </w:rPr>
        <w:tab/>
        <w:t xml:space="preserve">Gruppi di lavoro </w:t>
      </w:r>
      <w:r w:rsidR="00B41839">
        <w:rPr>
          <w:rFonts w:ascii="Corbel" w:hAnsi="Corbel" w:cstheme="minorHAnsi"/>
          <w:sz w:val="16"/>
          <w:szCs w:val="16"/>
        </w:rPr>
        <w:t xml:space="preserve">su </w:t>
      </w:r>
      <w:r w:rsidRPr="008F4563">
        <w:rPr>
          <w:rFonts w:ascii="Corbel" w:hAnsi="Corbel" w:cstheme="minorHAnsi"/>
          <w:sz w:val="16"/>
          <w:szCs w:val="16"/>
        </w:rPr>
        <w:t xml:space="preserve">esperienze del medico competente – Mohsen Hamzehian </w:t>
      </w:r>
    </w:p>
    <w:p w:rsidR="00D64FD9" w:rsidRDefault="008F45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/>
          <w:sz w:val="16"/>
          <w:szCs w:val="16"/>
        </w:rPr>
      </w:pPr>
      <w:r w:rsidRPr="008F4563">
        <w:rPr>
          <w:rFonts w:ascii="Corbel" w:hAnsi="Corbel"/>
          <w:b/>
          <w:sz w:val="16"/>
          <w:szCs w:val="16"/>
        </w:rPr>
        <w:t>18,30 – 19,30</w:t>
      </w:r>
      <w:r w:rsidRPr="008F4563">
        <w:rPr>
          <w:rFonts w:ascii="Corbel" w:hAnsi="Corbel"/>
          <w:sz w:val="16"/>
          <w:szCs w:val="16"/>
        </w:rPr>
        <w:tab/>
        <w:t>Verifica d</w:t>
      </w:r>
      <w:r w:rsidR="00B41839">
        <w:rPr>
          <w:rFonts w:ascii="Corbel" w:hAnsi="Corbel"/>
          <w:sz w:val="16"/>
          <w:szCs w:val="16"/>
        </w:rPr>
        <w:t>i apprendimento e chiusura del C</w:t>
      </w:r>
      <w:r w:rsidRPr="008F4563">
        <w:rPr>
          <w:rFonts w:ascii="Corbel" w:hAnsi="Corbel"/>
          <w:sz w:val="16"/>
          <w:szCs w:val="16"/>
        </w:rPr>
        <w:t>onvegno</w:t>
      </w:r>
    </w:p>
    <w:p w:rsidR="001453CA" w:rsidRPr="00C22163" w:rsidRDefault="00C22163" w:rsidP="00D64FD9">
      <w:pPr>
        <w:tabs>
          <w:tab w:val="left" w:pos="993"/>
        </w:tabs>
        <w:spacing w:afterLines="40" w:after="96" w:line="240" w:lineRule="auto"/>
        <w:jc w:val="both"/>
        <w:rPr>
          <w:rFonts w:ascii="Corbel" w:hAnsi="Corbel"/>
          <w:color w:val="365F91" w:themeColor="accent1" w:themeShade="BF"/>
          <w:sz w:val="16"/>
          <w:szCs w:val="16"/>
        </w:rPr>
      </w:pPr>
      <w:r w:rsidRPr="00C22163">
        <w:rPr>
          <w:rFonts w:ascii="Corbel" w:hAnsi="Corbel"/>
          <w:b/>
          <w:color w:val="365F91" w:themeColor="accent1" w:themeShade="BF"/>
          <w:sz w:val="16"/>
          <w:szCs w:val="16"/>
        </w:rPr>
        <w:t>DOCENTI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b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Giovanni Battista Bartolucci – </w:t>
      </w:r>
      <w:r w:rsidRPr="00D64FD9">
        <w:rPr>
          <w:rFonts w:ascii="Corbel" w:hAnsi="Corbel"/>
          <w:sz w:val="16"/>
          <w:szCs w:val="16"/>
        </w:rPr>
        <w:t>Già Professore Ordinario di Medicina del Lavoro, Università degli studi di Padova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Paolo </w:t>
      </w:r>
      <w:proofErr w:type="spellStart"/>
      <w:r w:rsidRPr="00D64FD9">
        <w:rPr>
          <w:rFonts w:ascii="Corbel" w:hAnsi="Corbel"/>
          <w:b/>
          <w:sz w:val="16"/>
          <w:szCs w:val="16"/>
        </w:rPr>
        <w:t>Bastini</w:t>
      </w:r>
      <w:proofErr w:type="spellEnd"/>
      <w:r w:rsidRPr="00D64FD9">
        <w:rPr>
          <w:rFonts w:ascii="Corbel" w:hAnsi="Corbel"/>
          <w:b/>
          <w:sz w:val="16"/>
          <w:szCs w:val="16"/>
        </w:rPr>
        <w:t xml:space="preserve"> - </w:t>
      </w:r>
      <w:r w:rsidRPr="00D64FD9">
        <w:rPr>
          <w:rFonts w:ascii="Corbel" w:hAnsi="Corbel"/>
          <w:sz w:val="16"/>
          <w:szCs w:val="16"/>
        </w:rPr>
        <w:t>Dirigente Medico 2° livello Sede INAIL di Padova-Rovigo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b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Mariella </w:t>
      </w:r>
      <w:proofErr w:type="spellStart"/>
      <w:r w:rsidRPr="00D64FD9">
        <w:rPr>
          <w:rFonts w:ascii="Corbel" w:hAnsi="Corbel"/>
          <w:b/>
          <w:sz w:val="16"/>
          <w:szCs w:val="16"/>
        </w:rPr>
        <w:t>Carrieri</w:t>
      </w:r>
      <w:proofErr w:type="spellEnd"/>
      <w:r w:rsidRPr="00D64FD9">
        <w:rPr>
          <w:rFonts w:ascii="Corbel" w:hAnsi="Corbel"/>
          <w:b/>
          <w:sz w:val="16"/>
          <w:szCs w:val="16"/>
        </w:rPr>
        <w:t xml:space="preserve"> – </w:t>
      </w:r>
      <w:r w:rsidRPr="00D64FD9">
        <w:rPr>
          <w:rFonts w:ascii="Corbel" w:hAnsi="Corbel"/>
          <w:sz w:val="16"/>
          <w:szCs w:val="16"/>
        </w:rPr>
        <w:t>Chimico del Dipartimento di scienze toraciche e vascolari</w:t>
      </w:r>
      <w:r w:rsidR="00B41839">
        <w:rPr>
          <w:rFonts w:ascii="Corbel" w:hAnsi="Corbel"/>
          <w:sz w:val="16"/>
          <w:szCs w:val="16"/>
        </w:rPr>
        <w:t>,</w:t>
      </w:r>
      <w:r w:rsidRPr="00D64FD9">
        <w:rPr>
          <w:rFonts w:ascii="Corbel" w:hAnsi="Corbel"/>
          <w:sz w:val="16"/>
          <w:szCs w:val="16"/>
        </w:rPr>
        <w:t xml:space="preserve"> Università degli studi di Padova</w:t>
      </w:r>
    </w:p>
    <w:p w:rsid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b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Federica Chiara – </w:t>
      </w:r>
      <w:r w:rsidR="00B41839">
        <w:rPr>
          <w:rFonts w:ascii="Corbel" w:hAnsi="Corbel"/>
          <w:sz w:val="16"/>
          <w:szCs w:val="16"/>
        </w:rPr>
        <w:t xml:space="preserve">Ricercatrice del </w:t>
      </w:r>
      <w:r w:rsidRPr="00D64FD9">
        <w:rPr>
          <w:rFonts w:ascii="Corbel" w:hAnsi="Corbel"/>
          <w:sz w:val="16"/>
          <w:szCs w:val="16"/>
        </w:rPr>
        <w:t>Dipartimento di scienze toraciche e vascolari</w:t>
      </w:r>
      <w:r w:rsidR="00B41839">
        <w:rPr>
          <w:rFonts w:ascii="Corbel" w:hAnsi="Corbel"/>
          <w:sz w:val="16"/>
          <w:szCs w:val="16"/>
        </w:rPr>
        <w:t>,</w:t>
      </w:r>
      <w:r w:rsidRPr="00D64FD9">
        <w:rPr>
          <w:rFonts w:ascii="Corbel" w:hAnsi="Corbel"/>
          <w:sz w:val="16"/>
          <w:szCs w:val="16"/>
        </w:rPr>
        <w:t xml:space="preserve"> Università degli studi di Padova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b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Mohsen Hamzehian - </w:t>
      </w:r>
      <w:r w:rsidRPr="00D64FD9">
        <w:rPr>
          <w:rFonts w:ascii="Corbel" w:hAnsi="Corbel"/>
          <w:sz w:val="16"/>
          <w:szCs w:val="16"/>
        </w:rPr>
        <w:t>Medico del Lavoro, Presidente dell’APMCL</w:t>
      </w:r>
    </w:p>
    <w:p w:rsid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Teresio </w:t>
      </w:r>
      <w:proofErr w:type="spellStart"/>
      <w:r w:rsidRPr="00D64FD9">
        <w:rPr>
          <w:rFonts w:ascii="Corbel" w:hAnsi="Corbel"/>
          <w:b/>
          <w:sz w:val="16"/>
          <w:szCs w:val="16"/>
        </w:rPr>
        <w:t>Ma</w:t>
      </w:r>
      <w:r w:rsidR="00BC6F63">
        <w:rPr>
          <w:rFonts w:ascii="Corbel" w:hAnsi="Corbel"/>
          <w:b/>
          <w:sz w:val="16"/>
          <w:szCs w:val="16"/>
        </w:rPr>
        <w:t>rch</w:t>
      </w:r>
      <w:r w:rsidRPr="00D64FD9">
        <w:rPr>
          <w:rFonts w:ascii="Corbel" w:hAnsi="Corbel"/>
          <w:b/>
          <w:sz w:val="16"/>
          <w:szCs w:val="16"/>
        </w:rPr>
        <w:t>ì</w:t>
      </w:r>
      <w:proofErr w:type="spellEnd"/>
      <w:r w:rsidRPr="00D64FD9">
        <w:rPr>
          <w:rFonts w:ascii="Corbel" w:hAnsi="Corbel"/>
          <w:b/>
          <w:sz w:val="16"/>
          <w:szCs w:val="16"/>
        </w:rPr>
        <w:t xml:space="preserve"> – </w:t>
      </w:r>
      <w:r w:rsidR="00B41839">
        <w:rPr>
          <w:rFonts w:ascii="Corbel" w:hAnsi="Corbel"/>
          <w:sz w:val="16"/>
          <w:szCs w:val="16"/>
        </w:rPr>
        <w:t xml:space="preserve">Direttore dello SPISAL, </w:t>
      </w:r>
      <w:r w:rsidRPr="00D64FD9">
        <w:rPr>
          <w:rFonts w:ascii="Corbel" w:hAnsi="Corbel"/>
          <w:sz w:val="16"/>
          <w:szCs w:val="16"/>
        </w:rPr>
        <w:t>ULSS n. 3 Serenissima</w:t>
      </w:r>
    </w:p>
    <w:p w:rsidR="00D64FD9" w:rsidRDefault="00CF7C7E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Maurizio Manno </w:t>
      </w:r>
      <w:r w:rsidR="00D64FD9" w:rsidRPr="00D64FD9">
        <w:rPr>
          <w:rFonts w:ascii="Corbel" w:hAnsi="Corbel"/>
          <w:b/>
          <w:sz w:val="16"/>
          <w:szCs w:val="16"/>
        </w:rPr>
        <w:t xml:space="preserve">– </w:t>
      </w:r>
      <w:r w:rsidR="00D64FD9" w:rsidRPr="00D64FD9">
        <w:rPr>
          <w:rFonts w:ascii="Corbel" w:hAnsi="Corbel"/>
          <w:sz w:val="16"/>
          <w:szCs w:val="16"/>
        </w:rPr>
        <w:t xml:space="preserve">Professore Ordinario </w:t>
      </w:r>
      <w:r w:rsidR="00B41839">
        <w:rPr>
          <w:rFonts w:ascii="Corbel" w:hAnsi="Corbel"/>
          <w:sz w:val="16"/>
          <w:szCs w:val="16"/>
        </w:rPr>
        <w:t xml:space="preserve">di Medicina del Lavoro, </w:t>
      </w:r>
      <w:r w:rsidR="00D64FD9" w:rsidRPr="00D64FD9">
        <w:rPr>
          <w:rFonts w:ascii="Corbel" w:hAnsi="Corbel"/>
          <w:sz w:val="16"/>
          <w:szCs w:val="16"/>
        </w:rPr>
        <w:t>Università degli Studi di Napoli “Federico II”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Enzo </w:t>
      </w:r>
      <w:proofErr w:type="spellStart"/>
      <w:r w:rsidRPr="00D64FD9">
        <w:rPr>
          <w:rFonts w:ascii="Corbel" w:hAnsi="Corbel"/>
          <w:b/>
          <w:sz w:val="16"/>
          <w:szCs w:val="16"/>
        </w:rPr>
        <w:t>Merler</w:t>
      </w:r>
      <w:proofErr w:type="spellEnd"/>
      <w:r w:rsidRPr="00D64FD9">
        <w:rPr>
          <w:rFonts w:ascii="Corbel" w:hAnsi="Corbel"/>
          <w:b/>
          <w:sz w:val="16"/>
          <w:szCs w:val="16"/>
        </w:rPr>
        <w:t xml:space="preserve"> -  </w:t>
      </w:r>
      <w:r w:rsidRPr="00D64FD9">
        <w:rPr>
          <w:rFonts w:ascii="Corbel" w:hAnsi="Corbel"/>
          <w:sz w:val="16"/>
          <w:szCs w:val="16"/>
        </w:rPr>
        <w:t>Già Responsabile del Registro ragionale veneto dei casi di mesotelioma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b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Domenico </w:t>
      </w:r>
      <w:proofErr w:type="spellStart"/>
      <w:r w:rsidRPr="00D64FD9">
        <w:rPr>
          <w:rFonts w:ascii="Corbel" w:hAnsi="Corbel"/>
          <w:b/>
          <w:sz w:val="16"/>
          <w:szCs w:val="16"/>
        </w:rPr>
        <w:t>Morbiato</w:t>
      </w:r>
      <w:proofErr w:type="spellEnd"/>
      <w:r w:rsidRPr="00D64FD9">
        <w:rPr>
          <w:rFonts w:ascii="Corbel" w:hAnsi="Corbel"/>
          <w:b/>
          <w:sz w:val="16"/>
          <w:szCs w:val="16"/>
        </w:rPr>
        <w:t xml:space="preserve"> - </w:t>
      </w:r>
      <w:r w:rsidRPr="00D64FD9">
        <w:rPr>
          <w:rFonts w:ascii="Corbel" w:hAnsi="Corbel"/>
          <w:sz w:val="16"/>
          <w:szCs w:val="16"/>
        </w:rPr>
        <w:t>Ufficiale medico dell’aeronautica militare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b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Sofia </w:t>
      </w:r>
      <w:proofErr w:type="spellStart"/>
      <w:r w:rsidRPr="00D64FD9">
        <w:rPr>
          <w:rFonts w:ascii="Corbel" w:hAnsi="Corbel"/>
          <w:b/>
          <w:sz w:val="16"/>
          <w:szCs w:val="16"/>
        </w:rPr>
        <w:t>Pavanello</w:t>
      </w:r>
      <w:proofErr w:type="spellEnd"/>
      <w:r w:rsidRPr="00D64FD9">
        <w:rPr>
          <w:rFonts w:ascii="Corbel" w:hAnsi="Corbel"/>
          <w:b/>
          <w:sz w:val="16"/>
          <w:szCs w:val="16"/>
        </w:rPr>
        <w:t xml:space="preserve"> – </w:t>
      </w:r>
      <w:r w:rsidRPr="00D64FD9">
        <w:rPr>
          <w:rFonts w:ascii="Corbel" w:hAnsi="Corbel"/>
          <w:sz w:val="16"/>
          <w:szCs w:val="16"/>
        </w:rPr>
        <w:t>Prof.ssa Associata del   Dipartimento di scienze toraciche e vascolari</w:t>
      </w:r>
      <w:r w:rsidR="00B41839">
        <w:rPr>
          <w:rFonts w:ascii="Corbel" w:hAnsi="Corbel"/>
          <w:sz w:val="16"/>
          <w:szCs w:val="16"/>
        </w:rPr>
        <w:t>,</w:t>
      </w:r>
      <w:r w:rsidRPr="00D64FD9">
        <w:rPr>
          <w:rFonts w:ascii="Corbel" w:hAnsi="Corbel"/>
          <w:sz w:val="16"/>
          <w:szCs w:val="16"/>
        </w:rPr>
        <w:t xml:space="preserve"> Università degli studi di Padova</w:t>
      </w:r>
    </w:p>
    <w:p w:rsidR="00D64FD9" w:rsidRPr="00D64FD9" w:rsidRDefault="00CF7C7E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Maria Luisa </w:t>
      </w:r>
      <w:proofErr w:type="spellStart"/>
      <w:r>
        <w:rPr>
          <w:rFonts w:ascii="Corbel" w:hAnsi="Corbel"/>
          <w:b/>
          <w:sz w:val="16"/>
          <w:szCs w:val="16"/>
        </w:rPr>
        <w:t>Sca</w:t>
      </w:r>
      <w:r w:rsidR="00D64FD9" w:rsidRPr="00D64FD9">
        <w:rPr>
          <w:rFonts w:ascii="Corbel" w:hAnsi="Corbel"/>
          <w:b/>
          <w:sz w:val="16"/>
          <w:szCs w:val="16"/>
        </w:rPr>
        <w:t>pellato</w:t>
      </w:r>
      <w:proofErr w:type="spellEnd"/>
      <w:r w:rsidR="00D64FD9" w:rsidRPr="00D64FD9">
        <w:rPr>
          <w:rFonts w:ascii="Corbel" w:hAnsi="Corbel"/>
          <w:b/>
          <w:sz w:val="16"/>
          <w:szCs w:val="16"/>
        </w:rPr>
        <w:t xml:space="preserve"> - </w:t>
      </w:r>
      <w:r w:rsidR="00D64FD9" w:rsidRPr="00D64FD9">
        <w:rPr>
          <w:rFonts w:ascii="Corbel" w:hAnsi="Corbel"/>
          <w:sz w:val="16"/>
          <w:szCs w:val="16"/>
        </w:rPr>
        <w:t>Dirigente Medico Medicina del Lavoro e Medicina Preventiva e Valutazione del Rischio, Azienda Ospedaliera di Padova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b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Fabio Soldà - </w:t>
      </w:r>
      <w:r w:rsidRPr="00D64FD9">
        <w:rPr>
          <w:rFonts w:ascii="Corbel" w:hAnsi="Corbel"/>
          <w:sz w:val="16"/>
          <w:szCs w:val="16"/>
        </w:rPr>
        <w:t>Responsabile del Servizio di Medicina del Lavoro, Ospedale Militare di Padova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Gianluca Stocco – </w:t>
      </w:r>
      <w:r w:rsidRPr="00D64FD9">
        <w:rPr>
          <w:rFonts w:ascii="Corbel" w:hAnsi="Corbel"/>
          <w:sz w:val="16"/>
          <w:szCs w:val="16"/>
        </w:rPr>
        <w:t>Professore Chimica Analitica</w:t>
      </w:r>
      <w:r w:rsidR="00B41839">
        <w:rPr>
          <w:rFonts w:ascii="Corbel" w:hAnsi="Corbel"/>
          <w:sz w:val="16"/>
          <w:szCs w:val="16"/>
        </w:rPr>
        <w:t>,</w:t>
      </w:r>
      <w:r w:rsidRPr="00D64FD9">
        <w:rPr>
          <w:rFonts w:ascii="Corbel" w:hAnsi="Corbel"/>
          <w:sz w:val="16"/>
          <w:szCs w:val="16"/>
        </w:rPr>
        <w:t xml:space="preserve"> Università degli studi di Padova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b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Andrea Trevisan - </w:t>
      </w:r>
      <w:r w:rsidRPr="00D64FD9">
        <w:rPr>
          <w:rFonts w:ascii="Corbel" w:hAnsi="Corbel"/>
          <w:sz w:val="16"/>
          <w:szCs w:val="16"/>
        </w:rPr>
        <w:t>Direttore della Scuola di Specializzazione in Medicina del Lavoro, Università degli Studi di Padova</w:t>
      </w:r>
    </w:p>
    <w:p w:rsidR="00D64FD9" w:rsidRPr="00D64FD9" w:rsidRDefault="00D64FD9" w:rsidP="00D64FD9">
      <w:pPr>
        <w:tabs>
          <w:tab w:val="left" w:pos="993"/>
        </w:tabs>
        <w:spacing w:after="120" w:line="240" w:lineRule="auto"/>
        <w:jc w:val="both"/>
        <w:rPr>
          <w:rFonts w:ascii="Corbel" w:hAnsi="Corbel"/>
          <w:b/>
          <w:sz w:val="16"/>
          <w:szCs w:val="16"/>
        </w:rPr>
      </w:pPr>
      <w:r w:rsidRPr="00D64FD9">
        <w:rPr>
          <w:rFonts w:ascii="Corbel" w:hAnsi="Corbel"/>
          <w:b/>
          <w:sz w:val="16"/>
          <w:szCs w:val="16"/>
        </w:rPr>
        <w:t xml:space="preserve">Liviano Vianello – </w:t>
      </w:r>
      <w:r w:rsidRPr="00D64FD9">
        <w:rPr>
          <w:rFonts w:ascii="Corbel" w:hAnsi="Corbel"/>
          <w:sz w:val="16"/>
          <w:szCs w:val="16"/>
        </w:rPr>
        <w:t>Direttore dello SPISAL ULSS 7 Pedemontana</w:t>
      </w:r>
    </w:p>
    <w:sectPr w:rsidR="00D64FD9" w:rsidRPr="00D64FD9">
      <w:pgSz w:w="16838" w:h="11906" w:orient="landscape"/>
      <w:pgMar w:top="709" w:right="820" w:bottom="567" w:left="567" w:header="708" w:footer="708" w:gutter="0"/>
      <w:cols w:num="3" w:space="6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3998"/>
    <w:multiLevelType w:val="hybridMultilevel"/>
    <w:tmpl w:val="6802DE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942E7E"/>
    <w:multiLevelType w:val="hybridMultilevel"/>
    <w:tmpl w:val="0EC27368"/>
    <w:lvl w:ilvl="0" w:tplc="D034031E">
      <w:start w:val="16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CA"/>
    <w:rsid w:val="000A23B1"/>
    <w:rsid w:val="000C239C"/>
    <w:rsid w:val="001453CA"/>
    <w:rsid w:val="00193DF1"/>
    <w:rsid w:val="0026763A"/>
    <w:rsid w:val="002F0E62"/>
    <w:rsid w:val="00410730"/>
    <w:rsid w:val="00431365"/>
    <w:rsid w:val="008F4563"/>
    <w:rsid w:val="00AC615C"/>
    <w:rsid w:val="00B41839"/>
    <w:rsid w:val="00BA254B"/>
    <w:rsid w:val="00BC6F63"/>
    <w:rsid w:val="00C22163"/>
    <w:rsid w:val="00C6463B"/>
    <w:rsid w:val="00CF7C7E"/>
    <w:rsid w:val="00D64FD9"/>
    <w:rsid w:val="00DF4421"/>
    <w:rsid w:val="00E4095A"/>
    <w:rsid w:val="00E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D0BE"/>
  <w15:docId w15:val="{3454DF61-3AD0-4B03-96B8-D3094AD4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i_15a4c8340df1a87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8025-6A78-4388-8701-4FC212BF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Windows User</cp:lastModifiedBy>
  <cp:revision>2</cp:revision>
  <cp:lastPrinted>2017-03-02T08:21:00Z</cp:lastPrinted>
  <dcterms:created xsi:type="dcterms:W3CDTF">2018-09-06T10:09:00Z</dcterms:created>
  <dcterms:modified xsi:type="dcterms:W3CDTF">2018-09-06T10:09:00Z</dcterms:modified>
</cp:coreProperties>
</file>